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87.png" ContentType="image/png"/>
  <Override PartName="/word/media/rId90.png" ContentType="image/png"/>
  <Override PartName="/word/media/rId254.jpg" ContentType="image/jpeg"/>
  <Override PartName="/word/media/rId249.webp" ContentType="image/webp"/>
  <Override PartName="/word/media/rId428.shtml" ContentType="text/html; charset=utf-8"/>
  <Override PartName="/word/media/rId669.png" ContentType="image/png"/>
  <Override PartName="/word/media/rId641.png" ContentType="image/png"/>
  <Override PartName="/word/media/rId329.jpg" ContentType="image/jpeg"/>
  <Override PartName="/word/media/rId372.svgz" ContentType="image/svg+xml"/>
  <Override PartName="/word/media/rId566.jpg" ContentType="image/jpeg"/>
  <Override PartName="/word/media/rId121.png" ContentType="image/png"/>
  <Override PartName="/word/media/rId278.png" ContentType="image/png"/>
  <Override PartName="/word/media/rId586.jpg" ContentType="image/jpeg"/>
  <Override PartName="/word/media/rId339.png" ContentType="image/png"/>
  <Override PartName="/word/media/rId637.svgz" ContentType="image/svg+xml"/>
  <Override PartName="/word/media/rId873.png" ContentType="image/png"/>
  <Override PartName="/word/media/rId109.png" ContentType="image/png"/>
  <Override PartName="/word/media/rId139.jpg" ContentType="image/jpeg"/>
  <Override PartName="/word/media/rId724.svgz" ContentType="image/svg+xml"/>
  <Override PartName="/word/media/rId302.jpg" ContentType="image/jpeg"/>
  <Override PartName="/word/media/rId420.svgz" ContentType="image/svg+xml"/>
  <Override PartName="/word/media/rId238.svgz" ContentType="image/svg+xml"/>
  <Override PartName="/word/media/rId543.jpg" ContentType="image/jpeg"/>
  <Override PartName="/word/media/rId125.png" ContentType="image/png"/>
  <Override PartName="/word/media/rId192.svgz" ContentType="image/svg+xml"/>
  <Override PartName="/word/media/rId521.png" ContentType="image/png"/>
  <Override PartName="/word/media/rId165.svgz" ContentType="image/svg+xml"/>
  <Override PartName="/word/media/rId293.svgz" ContentType="image/svg+xml"/>
  <Override PartName="/word/media/rId714.png" ContentType="image/png"/>
  <Override PartName="/word/media/rId176.svgz" ContentType="image/svg+xml"/>
  <Override PartName="/word/media/rId740.svgz" ContentType="image/svg+xml"/>
  <Override PartName="/word/media/rId112.png" ContentType="image/png"/>
  <Override PartName="/word/media/rId231.svgz" ContentType="image/svg+xml"/>
  <Override PartName="/word/media/rId486.png" ContentType="image/png"/>
  <Override PartName="/word/media/rId5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2023-11-29</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86"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2" w:name="allgemeine-technische-grundlagen"/>
    <w:p>
      <w:pPr>
        <w:pStyle w:val="Heading3"/>
      </w:pPr>
      <w:r>
        <w:t xml:space="preserve">Allgemeine technische Grundlagen</w:t>
      </w:r>
    </w:p>
    <w:p>
      <w:pPr>
        <w:numPr>
          <w:ilvl w:val="0"/>
          <w:numId w:val="1001"/>
        </w:numPr>
      </w:pPr>
      <w:hyperlink w:anchor="technische-infrastruktur">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w:anchor="management">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anforderungen">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w:anchor="sicherheit-datenschutz">
        <w:r>
          <w:rPr>
            <w:rStyle w:val="Hyperlink"/>
          </w:rPr>
          <w:t xml:space="preserve">Sicherheit &amp; Datenschutz</w:t>
        </w:r>
      </w:hyperlink>
      <w:r>
        <w:t xml:space="preserve"> </w:t>
      </w:r>
      <w:r>
        <w:t xml:space="preserve">beschreibt Vorgaben und Maßnahmen zur Förderung der IT-Sicherheit und des Datenschutz</w:t>
      </w:r>
    </w:p>
    <w:p>
      <w:pPr>
        <w:pStyle w:val="FirstParagraph"/>
      </w:pPr>
      <w:r>
        <w:t xml:space="preserve">:</w:t>
      </w:r>
      <w:r>
        <w:t xml:space="preserve"> </w:t>
      </w:r>
      <w:r>
        <w:rPr>
          <w:highlight w:val="yellow"/>
          <w:iCs/>
          <w:i/>
        </w:rPr>
        <w:t xml:space="preserve">dieses Kapitel ist noch nicht fertig gestellt</w:t>
      </w:r>
    </w:p>
    <w:p>
      <w:pPr>
        <w:numPr>
          <w:ilvl w:val="0"/>
          <w:numId w:val="1002"/>
        </w:numPr>
        <w:pStyle w:val="Compact"/>
      </w:pPr>
      <w:hyperlink w:anchor="daten-metadaten">
        <w:r>
          <w:rPr>
            <w:rStyle w:val="Hyperlink"/>
          </w:rPr>
          <w:t xml:space="preserve">Daten &amp; Metadaten</w:t>
        </w:r>
      </w:hyperlink>
      <w:r>
        <w:t xml:space="preserve"> </w:t>
      </w:r>
      <w:r>
        <w:t xml:space="preserve">stellt wichtige Begriffe, Standards und Prozesse der Datenverarbeitung in Bibliotheken vor</w:t>
      </w:r>
    </w:p>
    <w:bookmarkEnd w:id="22"/>
    <w:bookmarkStart w:id="26" w:name="bibliothekspezifische-dienste"/>
    <w:p>
      <w:pPr>
        <w:pStyle w:val="Heading3"/>
      </w:pPr>
      <w:r>
        <w:t xml:space="preserve">Bibliothekspezifische Dienste</w:t>
      </w:r>
    </w:p>
    <w:p>
      <w:pPr>
        <w:numPr>
          <w:ilvl w:val="0"/>
          <w:numId w:val="1003"/>
        </w:numPr>
      </w:pPr>
      <w:hyperlink w:anchor="bibliotheksmanagementsysteme">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3"/>
        </w:numPr>
      </w:pPr>
      <w:hyperlink w:anchor="discovery-und-retrieval">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3"/>
        </w:numPr>
      </w:pPr>
      <w:hyperlink w:anchor="digitalisierung">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3"/>
        </w:numPr>
      </w:pPr>
      <w:hyperlink w:anchor="forschungsnahe-dienste">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3"/>
        </w:numPr>
      </w:pPr>
      <w:hyperlink w:anchor="kommunikation">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26"/>
    <w:bookmarkEnd w:id="27"/>
    <w:bookmarkStart w:id="3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0"/>
    <w:bookmarkStart w:id="83" w:name="autorinnen"/>
    <w:p>
      <w:pPr>
        <w:pStyle w:val="Heading2"/>
      </w:pPr>
      <w:r>
        <w:t xml:space="preserve">Beteiligte Autor*innen</w:t>
      </w:r>
    </w:p>
    <w:p>
      <w:pPr>
        <w:numPr>
          <w:ilvl w:val="0"/>
          <w:numId w:val="1004"/>
        </w:numPr>
      </w:pPr>
      <w:r>
        <w:t xml:space="preserve">Nicolas Bach, Student an der HdM Stuttgart</w:t>
      </w:r>
      <w:r>
        <w:br/>
      </w:r>
      <w:hyperlink r:id="rId31">
        <w:r>
          <w:rPr>
            <w:rStyle w:val="Hyperlink"/>
          </w:rPr>
          <w:t xml:space="preserve">nicolas.bach@posteo.de</w:t>
        </w:r>
      </w:hyperlink>
    </w:p>
    <w:p>
      <w:pPr>
        <w:numPr>
          <w:ilvl w:val="0"/>
          <w:numId w:val="1004"/>
        </w:numPr>
      </w:pPr>
      <w:r>
        <w:t xml:space="preserve">Pascal-Nicolas Becker, Gründer und Geschäftsführer der The Library</w:t>
      </w:r>
      <w:r>
        <w:t xml:space="preserve"> </w:t>
      </w:r>
      <w:r>
        <w:t xml:space="preserve">Code GmbH</w:t>
      </w:r>
      <w:r>
        <w:br/>
      </w:r>
      <w:hyperlink r:id="rId32">
        <w:r>
          <w:rPr>
            <w:rStyle w:val="Hyperlink"/>
          </w:rPr>
          <w:t xml:space="preserve">https://orcid.org/0000-0003-2169-1261</w:t>
        </w:r>
      </w:hyperlink>
      <w:r>
        <w:t xml:space="preserve"> </w:t>
      </w:r>
      <w:hyperlink r:id="rId33">
        <w:r>
          <w:rPr>
            <w:rStyle w:val="Hyperlink"/>
          </w:rPr>
          <w:t xml:space="preserve">pascal@the-library-code.de</w:t>
        </w:r>
      </w:hyperlink>
    </w:p>
    <w:p>
      <w:pPr>
        <w:numPr>
          <w:ilvl w:val="0"/>
          <w:numId w:val="1004"/>
        </w:numPr>
      </w:pPr>
      <w:r>
        <w:t xml:space="preserve">Janna Brechmacher, Stabstelle IT in der Benutzungsabteilung der</w:t>
      </w:r>
      <w:r>
        <w:t xml:space="preserve"> </w:t>
      </w:r>
      <w:r>
        <w:t xml:space="preserve">Staatsbibliothek zu Berlin</w:t>
      </w:r>
      <w:r>
        <w:br/>
      </w:r>
      <w:hyperlink r:id="rId34">
        <w:r>
          <w:rPr>
            <w:rStyle w:val="Hyperlink"/>
          </w:rPr>
          <w:t xml:space="preserve">https://orcid.org/0000-0001-7233-7153</w:t>
        </w:r>
      </w:hyperlink>
      <w:r>
        <w:t xml:space="preserve"> </w:t>
      </w:r>
      <w:hyperlink r:id="rId35">
        <w:r>
          <w:rPr>
            <w:rStyle w:val="Hyperlink"/>
          </w:rPr>
          <w:t xml:space="preserve">janna.brechmacher@sbb.spk-berlin.de</w:t>
        </w:r>
      </w:hyperlink>
    </w:p>
    <w:p>
      <w:pPr>
        <w:numPr>
          <w:ilvl w:val="0"/>
          <w:numId w:val="1004"/>
        </w:numPr>
      </w:pPr>
      <w:r>
        <w:t xml:space="preserve">Jens Bemme, SLUB Dresden, Referat Saxonica und Kartensammlung (Citizen</w:t>
      </w:r>
      <w:r>
        <w:t xml:space="preserve"> </w:t>
      </w:r>
      <w:r>
        <w:t xml:space="preserve">Science)</w:t>
      </w:r>
      <w:r>
        <w:br/>
      </w:r>
      <w:hyperlink r:id="rId36">
        <w:r>
          <w:rPr>
            <w:rStyle w:val="Hyperlink"/>
          </w:rPr>
          <w:t xml:space="preserve">https://orcid.org/0000-0001-6860-0924</w:t>
        </w:r>
      </w:hyperlink>
      <w:r>
        <w:t xml:space="preserve"> </w:t>
      </w:r>
      <w:hyperlink r:id="rId37">
        <w:r>
          <w:rPr>
            <w:rStyle w:val="Hyperlink"/>
          </w:rPr>
          <w:t xml:space="preserve">jens.bemme@slub-dresden.de</w:t>
        </w:r>
      </w:hyperlink>
    </w:p>
    <w:p>
      <w:pPr>
        <w:numPr>
          <w:ilvl w:val="0"/>
          <w:numId w:val="1004"/>
        </w:numPr>
      </w:pPr>
      <w:r>
        <w:t xml:space="preserve">Sascha A. Carlin, Agile Coach für Führungskräfte in der</w:t>
      </w:r>
      <w:r>
        <w:t xml:space="preserve"> </w:t>
      </w:r>
      <w:r>
        <w:t xml:space="preserve">Softwareentwicklung</w:t>
      </w:r>
      <w:r>
        <w:br/>
      </w:r>
      <w:hyperlink r:id="rId38">
        <w:r>
          <w:rPr>
            <w:rStyle w:val="Hyperlink"/>
          </w:rPr>
          <w:t xml:space="preserve">rqst@nvsbl.cm</w:t>
        </w:r>
      </w:hyperlink>
    </w:p>
    <w:p>
      <w:pPr>
        <w:numPr>
          <w:ilvl w:val="0"/>
          <w:numId w:val="1004"/>
        </w:numPr>
      </w:pPr>
      <w:r>
        <w:t xml:space="preserve">Anne Christensen, Bibliothekarin und Projektmanagerin bei effective</w:t>
      </w:r>
      <w:r>
        <w:t xml:space="preserve"> </w:t>
      </w:r>
      <w:r>
        <w:t xml:space="preserve">WEBWORK sowie Lehrbeauftragte an verschiedenen Hochschulen</w:t>
      </w:r>
      <w:r>
        <w:br/>
      </w:r>
      <w:hyperlink r:id="rId39">
        <w:r>
          <w:rPr>
            <w:rStyle w:val="Hyperlink"/>
          </w:rPr>
          <w:t xml:space="preserve">https://orcid.org/0000-0001-7753-1078</w:t>
        </w:r>
      </w:hyperlink>
      <w:r>
        <w:t xml:space="preserve"> </w:t>
      </w:r>
      <w:hyperlink r:id="rId40">
        <w:r>
          <w:rPr>
            <w:rStyle w:val="Hyperlink"/>
          </w:rPr>
          <w:t xml:space="preserve">christensen@effective-webwork.de</w:t>
        </w:r>
      </w:hyperlink>
    </w:p>
    <w:p>
      <w:pPr>
        <w:numPr>
          <w:ilvl w:val="0"/>
          <w:numId w:val="1004"/>
        </w:numPr>
      </w:pPr>
      <w:r>
        <w:t xml:space="preserve">Jana Eger, Stadtbibliothek Chemnitz</w:t>
      </w:r>
      <w:r>
        <w:br/>
      </w:r>
      <w:hyperlink r:id="rId41">
        <w:r>
          <w:rPr>
            <w:rStyle w:val="Hyperlink"/>
          </w:rPr>
          <w:t xml:space="preserve">jana.eger@stadtbibliothek-chemnitz.de</w:t>
        </w:r>
      </w:hyperlink>
    </w:p>
    <w:p>
      <w:pPr>
        <w:numPr>
          <w:ilvl w:val="0"/>
          <w:numId w:val="1004"/>
        </w:numPr>
      </w:pPr>
      <w:r>
        <w:t xml:space="preserve">Matthias Finck, Professur für Informationstechnologie, Hochschule für</w:t>
      </w:r>
      <w:r>
        <w:t xml:space="preserve"> </w:t>
      </w:r>
      <w:r>
        <w:t xml:space="preserve">Angewandte Wissenschaft Hamburg</w:t>
      </w:r>
      <w:r>
        <w:br/>
      </w:r>
      <w:hyperlink r:id="rId42">
        <w:r>
          <w:rPr>
            <w:rStyle w:val="Hyperlink"/>
          </w:rPr>
          <w:t xml:space="preserve">https://orcid.org/0000-0002-0848-2935</w:t>
        </w:r>
      </w:hyperlink>
      <w:r>
        <w:t xml:space="preserve"> </w:t>
      </w:r>
      <w:hyperlink r:id="rId43">
        <w:r>
          <w:rPr>
            <w:rStyle w:val="Hyperlink"/>
          </w:rPr>
          <w:t xml:space="preserve">matthias.finck@haw-hamburg.de</w:t>
        </w:r>
      </w:hyperlink>
    </w:p>
    <w:p>
      <w:pPr>
        <w:numPr>
          <w:ilvl w:val="0"/>
          <w:numId w:val="1004"/>
        </w:numPr>
      </w:pPr>
      <w:r>
        <w:t xml:space="preserve">Ulrike Golas, IT-Leitung der Universitätsbibliothek der TU Berlin</w:t>
      </w:r>
      <w:r>
        <w:br/>
      </w:r>
      <w:hyperlink r:id="rId44">
        <w:r>
          <w:rPr>
            <w:rStyle w:val="Hyperlink"/>
          </w:rPr>
          <w:t xml:space="preserve">https://orcid.org/0000-0002-6567-0000</w:t>
        </w:r>
      </w:hyperlink>
      <w:r>
        <w:t xml:space="preserve"> </w:t>
      </w:r>
      <w:hyperlink r:id="rId45">
        <w:r>
          <w:rPr>
            <w:rStyle w:val="Hyperlink"/>
          </w:rPr>
          <w:t xml:space="preserve">ulrike.golas@tu-berlin.de</w:t>
        </w:r>
      </w:hyperlink>
    </w:p>
    <w:p>
      <w:pPr>
        <w:numPr>
          <w:ilvl w:val="0"/>
          <w:numId w:val="1004"/>
        </w:numPr>
      </w:pPr>
      <w:r>
        <w:t xml:space="preserve">Tina Goldammer, stellv. Leiterin/Fortbildungen bei der SLUB/Sächsische</w:t>
      </w:r>
      <w:r>
        <w:t xml:space="preserve"> </w:t>
      </w:r>
      <w:r>
        <w:t xml:space="preserve">Landesfachstelle für Bibliotheken</w:t>
      </w:r>
      <w:r>
        <w:br/>
      </w:r>
      <w:hyperlink r:id="rId46">
        <w:r>
          <w:rPr>
            <w:rStyle w:val="Hyperlink"/>
          </w:rPr>
          <w:t xml:space="preserve">tina.goldammer@slub-chemnitz.de</w:t>
        </w:r>
      </w:hyperlink>
    </w:p>
    <w:p>
      <w:pPr>
        <w:numPr>
          <w:ilvl w:val="0"/>
          <w:numId w:val="1004"/>
        </w:numPr>
      </w:pPr>
      <w:r>
        <w:t xml:space="preserve">Gerrit Gragert, Leitung IT-Services für die Digitale Bibliothek in der</w:t>
      </w:r>
      <w:r>
        <w:t xml:space="preserve"> </w:t>
      </w:r>
      <w:r>
        <w:t xml:space="preserve">Staatsbibliothek Berlin</w:t>
      </w:r>
      <w:r>
        <w:br/>
      </w:r>
      <w:hyperlink r:id="rId47">
        <w:r>
          <w:rPr>
            <w:rStyle w:val="Hyperlink"/>
          </w:rPr>
          <w:t xml:space="preserve">https://orcid.org/0000-0002-0542-1555</w:t>
        </w:r>
      </w:hyperlink>
      <w:r>
        <w:t xml:space="preserve"> </w:t>
      </w:r>
      <w:hyperlink r:id="rId48">
        <w:r>
          <w:rPr>
            <w:rStyle w:val="Hyperlink"/>
          </w:rPr>
          <w:t xml:space="preserve">gerrit.gragert@sbb.spk-berlin.de</w:t>
        </w:r>
      </w:hyperlink>
    </w:p>
    <w:p>
      <w:pPr>
        <w:numPr>
          <w:ilvl w:val="0"/>
          <w:numId w:val="1004"/>
        </w:numPr>
      </w:pPr>
      <w:r>
        <w:t xml:space="preserve">Lambert Heller, Leitung Open Science Lab an der TIB -</w:t>
      </w:r>
      <w:r>
        <w:t xml:space="preserve"> </w:t>
      </w:r>
      <w:r>
        <w:t xml:space="preserve">Leibniz‐Informationszentrum Technik und Naturwissenschaften</w:t>
      </w:r>
      <w:r>
        <w:br/>
      </w:r>
      <w:hyperlink r:id="rId49">
        <w:r>
          <w:rPr>
            <w:rStyle w:val="Hyperlink"/>
          </w:rPr>
          <w:t xml:space="preserve">https://orcid.org/0000-0003-0232-7085</w:t>
        </w:r>
      </w:hyperlink>
      <w:r>
        <w:t xml:space="preserve"> </w:t>
      </w:r>
      <w:hyperlink r:id="rId50">
        <w:r>
          <w:rPr>
            <w:rStyle w:val="Hyperlink"/>
          </w:rPr>
          <w:t xml:space="preserve">lambert.heller@tib.eu</w:t>
        </w:r>
      </w:hyperlink>
    </w:p>
    <w:p>
      <w:pPr>
        <w:numPr>
          <w:ilvl w:val="0"/>
          <w:numId w:val="1004"/>
        </w:numPr>
      </w:pPr>
      <w:r>
        <w:t xml:space="preserve">Sina Hurnik, Studio für Kommunikationsdesign</w:t>
      </w:r>
      <w:r>
        <w:br/>
      </w:r>
      <w:hyperlink r:id="rId51">
        <w:r>
          <w:rPr>
            <w:rStyle w:val="Hyperlink"/>
          </w:rPr>
          <w:t xml:space="preserve">https://sinahurnik.com/</w:t>
        </w:r>
      </w:hyperlink>
    </w:p>
    <w:p>
      <w:pPr>
        <w:numPr>
          <w:ilvl w:val="0"/>
          <w:numId w:val="1004"/>
        </w:numPr>
      </w:pPr>
      <w:r>
        <w:t xml:space="preserve">Clemens Kynast, Discoverysysteme &amp; Bibliotheksautomatisierung an der</w:t>
      </w:r>
      <w:r>
        <w:t xml:space="preserve"> </w:t>
      </w:r>
      <w:r>
        <w:t xml:space="preserve">ThULB Jena</w:t>
      </w:r>
      <w:r>
        <w:br/>
      </w:r>
      <w:hyperlink r:id="rId52">
        <w:r>
          <w:rPr>
            <w:rStyle w:val="Hyperlink"/>
          </w:rPr>
          <w:t xml:space="preserve">clemens.kynast@uni-jena.de</w:t>
        </w:r>
      </w:hyperlink>
    </w:p>
    <w:p>
      <w:pPr>
        <w:numPr>
          <w:ilvl w:val="0"/>
          <w:numId w:val="1004"/>
        </w:numPr>
      </w:pPr>
      <w:r>
        <w:t xml:space="preserve">Lukas Lerche, UB Dortmund</w:t>
      </w:r>
      <w:r>
        <w:br/>
      </w:r>
      <w:hyperlink r:id="rId53">
        <w:r>
          <w:rPr>
            <w:rStyle w:val="Hyperlink"/>
          </w:rPr>
          <w:t xml:space="preserve">https://orcid.org/0000-0002-4027-6840</w:t>
        </w:r>
      </w:hyperlink>
      <w:r>
        <w:t xml:space="preserve"> </w:t>
      </w:r>
      <w:hyperlink r:id="rId54">
        <w:r>
          <w:rPr>
            <w:rStyle w:val="Hyperlink"/>
          </w:rPr>
          <w:t xml:space="preserve">lukas.lerche@tu-dortmund.de</w:t>
        </w:r>
      </w:hyperlink>
    </w:p>
    <w:p>
      <w:pPr>
        <w:numPr>
          <w:ilvl w:val="0"/>
          <w:numId w:val="1004"/>
        </w:numPr>
      </w:pPr>
      <w:r>
        <w:t xml:space="preserve">Luis Moßburger</w:t>
      </w:r>
      <w:r>
        <w:br/>
      </w:r>
      <w:hyperlink r:id="rId55">
        <w:r>
          <w:rPr>
            <w:rStyle w:val="Hyperlink"/>
          </w:rPr>
          <w:t xml:space="preserve">https://orcid.org/0000-0002-5326-219X</w:t>
        </w:r>
      </w:hyperlink>
      <w:r>
        <w:t xml:space="preserve"> </w:t>
      </w:r>
      <w:hyperlink r:id="rId56">
        <w:r>
          <w:rPr>
            <w:rStyle w:val="Hyperlink"/>
          </w:rPr>
          <w:t xml:space="preserve">lmossburger@t-online.de</w:t>
        </w:r>
      </w:hyperlink>
    </w:p>
    <w:p>
      <w:pPr>
        <w:numPr>
          <w:ilvl w:val="0"/>
          <w:numId w:val="1004"/>
        </w:numPr>
      </w:pPr>
      <w:r>
        <w:t xml:space="preserve">Stefanie Nagel, Abteilungsleiterin Open Science an der</w:t>
      </w:r>
      <w:r>
        <w:t xml:space="preserve"> </w:t>
      </w:r>
      <w:r>
        <w:t xml:space="preserve">Universitätsbibliothek TU Bergakademie Freiberg</w:t>
      </w:r>
      <w:r>
        <w:br/>
      </w:r>
      <w:hyperlink r:id="rId57">
        <w:r>
          <w:rPr>
            <w:rStyle w:val="Hyperlink"/>
          </w:rPr>
          <w:t xml:space="preserve">https://orcid.org/0000-0001-8020-1440</w:t>
        </w:r>
      </w:hyperlink>
      <w:r>
        <w:t xml:space="preserve"> </w:t>
      </w:r>
      <w:hyperlink r:id="rId58">
        <w:r>
          <w:rPr>
            <w:rStyle w:val="Hyperlink"/>
          </w:rPr>
          <w:t xml:space="preserve">stefanie.nagel@ub.tu-freiberg.de</w:t>
        </w:r>
      </w:hyperlink>
    </w:p>
    <w:p>
      <w:pPr>
        <w:numPr>
          <w:ilvl w:val="0"/>
          <w:numId w:val="1004"/>
        </w:numPr>
      </w:pPr>
      <w:r>
        <w:t xml:space="preserve">Silvia Polla, Forschungsdatenmanagement, Bibliothek</w:t>
      </w:r>
      <w:r>
        <w:br/>
      </w:r>
      <w:hyperlink r:id="rId59">
        <w:r>
          <w:rPr>
            <w:rStyle w:val="Hyperlink"/>
          </w:rPr>
          <w:t xml:space="preserve">https://orcid.org/0000-0002-2395-2448</w:t>
        </w:r>
      </w:hyperlink>
      <w:r>
        <w:t xml:space="preserve"> </w:t>
      </w:r>
      <w:hyperlink r:id="rId60">
        <w:r>
          <w:rPr>
            <w:rStyle w:val="Hyperlink"/>
          </w:rPr>
          <w:t xml:space="preserve">polla@wias-berlin.de</w:t>
        </w:r>
      </w:hyperlink>
    </w:p>
    <w:p>
      <w:pPr>
        <w:numPr>
          <w:ilvl w:val="0"/>
          <w:numId w:val="1004"/>
        </w:numPr>
      </w:pPr>
      <w:r>
        <w:t xml:space="preserve">Michael Schaarwächter, Bibliotheks-IT an der UB Dortmund</w:t>
      </w:r>
      <w:r>
        <w:br/>
      </w:r>
      <w:hyperlink r:id="rId61">
        <w:r>
          <w:rPr>
            <w:rStyle w:val="Hyperlink"/>
          </w:rPr>
          <w:t xml:space="preserve">https://orcid.org/0000-0002-0180-5930</w:t>
        </w:r>
      </w:hyperlink>
      <w:r>
        <w:t xml:space="preserve"> </w:t>
      </w:r>
      <w:hyperlink r:id="rId62">
        <w:r>
          <w:rPr>
            <w:rStyle w:val="Hyperlink"/>
          </w:rPr>
          <w:t xml:space="preserve">michael.schaarwaechter@tu-dortmund.de</w:t>
        </w:r>
      </w:hyperlink>
    </w:p>
    <w:p>
      <w:pPr>
        <w:numPr>
          <w:ilvl w:val="0"/>
          <w:numId w:val="1004"/>
        </w:numPr>
      </w:pPr>
      <w:r>
        <w:t xml:space="preserve">Frank Seeliger, Bibliotheksleiter TH Wildau</w:t>
      </w:r>
      <w:r>
        <w:br/>
      </w:r>
      <w:hyperlink r:id="rId63">
        <w:r>
          <w:rPr>
            <w:rStyle w:val="Hyperlink"/>
          </w:rPr>
          <w:t xml:space="preserve">https://orcid.org/0000-0003-0602-8082</w:t>
        </w:r>
      </w:hyperlink>
      <w:r>
        <w:t xml:space="preserve"> </w:t>
      </w:r>
      <w:hyperlink r:id="rId64">
        <w:r>
          <w:rPr>
            <w:rStyle w:val="Hyperlink"/>
          </w:rPr>
          <w:t xml:space="preserve">fseeliger@th-wildau.de</w:t>
        </w:r>
      </w:hyperlink>
    </w:p>
    <w:p>
      <w:pPr>
        <w:numPr>
          <w:ilvl w:val="0"/>
          <w:numId w:val="1004"/>
        </w:numPr>
      </w:pPr>
      <w:r>
        <w:t xml:space="preserve">Britta Steinke, Referentin für Forschungsdatenmanagement</w:t>
      </w:r>
      <w:r>
        <w:br/>
      </w:r>
      <w:hyperlink r:id="rId65">
        <w:r>
          <w:rPr>
            <w:rStyle w:val="Hyperlink"/>
          </w:rPr>
          <w:t xml:space="preserve">https://orcid.org/0000-0001-6816-5168</w:t>
        </w:r>
      </w:hyperlink>
      <w:r>
        <w:t xml:space="preserve"> </w:t>
      </w:r>
      <w:hyperlink r:id="rId66">
        <w:r>
          <w:rPr>
            <w:rStyle w:val="Hyperlink"/>
          </w:rPr>
          <w:t xml:space="preserve">b.steinke@tu-berlin.de</w:t>
        </w:r>
      </w:hyperlink>
    </w:p>
    <w:p>
      <w:pPr>
        <w:numPr>
          <w:ilvl w:val="0"/>
          <w:numId w:val="1004"/>
        </w:numPr>
      </w:pPr>
      <w:r>
        <w:t xml:space="preserve">Ralf Stockmann, Referatsleiter Innovationsmanagement und</w:t>
      </w:r>
      <w:r>
        <w:t xml:space="preserve"> </w:t>
      </w:r>
      <w:r>
        <w:t xml:space="preserve">Onlinedienste - Staatsbibliothek zu Berlin</w:t>
      </w:r>
      <w:r>
        <w:br/>
      </w:r>
      <w:hyperlink r:id="rId67">
        <w:r>
          <w:rPr>
            <w:rStyle w:val="Hyperlink"/>
          </w:rPr>
          <w:t xml:space="preserve">https://orcid.org/0000-0002-0977-5908</w:t>
        </w:r>
      </w:hyperlink>
      <w:r>
        <w:t xml:space="preserve"> </w:t>
      </w:r>
      <w:hyperlink r:id="rId68">
        <w:r>
          <w:rPr>
            <w:rStyle w:val="Hyperlink"/>
          </w:rPr>
          <w:t xml:space="preserve">ralf.stockmann@sbb.spk-berlin.de</w:t>
        </w:r>
      </w:hyperlink>
    </w:p>
    <w:p>
      <w:pPr>
        <w:numPr>
          <w:ilvl w:val="0"/>
          <w:numId w:val="1004"/>
        </w:numPr>
      </w:pPr>
      <w:r>
        <w:t xml:space="preserve">Florian Strauß, Abteilungsleiter forschungsunterstützende Dienste</w:t>
      </w:r>
      <w:r>
        <w:t xml:space="preserve"> </w:t>
      </w:r>
      <w:r>
        <w:t xml:space="preserve">Universitätsbibliothek Clausthal</w:t>
      </w:r>
      <w:r>
        <w:br/>
      </w:r>
      <w:hyperlink r:id="rId69">
        <w:r>
          <w:rPr>
            <w:rStyle w:val="Hyperlink"/>
          </w:rPr>
          <w:t xml:space="preserve">https://orcid.org/0000-0003-0168-0450</w:t>
        </w:r>
      </w:hyperlink>
      <w:r>
        <w:t xml:space="preserve"> </w:t>
      </w:r>
      <w:hyperlink r:id="rId70">
        <w:r>
          <w:rPr>
            <w:rStyle w:val="Hyperlink"/>
          </w:rPr>
          <w:t xml:space="preserve">florian.strauss@tu-clausthal.de</w:t>
        </w:r>
      </w:hyperlink>
    </w:p>
    <w:p>
      <w:pPr>
        <w:numPr>
          <w:ilvl w:val="0"/>
          <w:numId w:val="1004"/>
        </w:numPr>
      </w:pPr>
      <w:r>
        <w:t xml:space="preserve">Alexandra Streck, Online-Redakteurin, Marketing ZB MED -</w:t>
      </w:r>
      <w:r>
        <w:t xml:space="preserve"> </w:t>
      </w:r>
      <w:r>
        <w:t xml:space="preserve">Informationszentrum Lebenswissenschaften</w:t>
      </w:r>
      <w:r>
        <w:br/>
      </w:r>
      <w:hyperlink r:id="rId71">
        <w:r>
          <w:rPr>
            <w:rStyle w:val="Hyperlink"/>
          </w:rPr>
          <w:t xml:space="preserve">streck@zbmed.de</w:t>
        </w:r>
      </w:hyperlink>
    </w:p>
    <w:p>
      <w:pPr>
        <w:numPr>
          <w:ilvl w:val="0"/>
          <w:numId w:val="1004"/>
        </w:numPr>
      </w:pPr>
      <w:r>
        <w:t xml:space="preserve">Robert Strötgen, Leiter der Universitätsbibliothek der TU</w:t>
      </w:r>
      <w:r>
        <w:t xml:space="preserve"> </w:t>
      </w:r>
      <w:r>
        <w:t xml:space="preserve">Braunschweig</w:t>
      </w:r>
      <w:r>
        <w:br/>
      </w:r>
      <w:hyperlink r:id="rId72">
        <w:r>
          <w:rPr>
            <w:rStyle w:val="Hyperlink"/>
          </w:rPr>
          <w:t xml:space="preserve">https://orcid.org/0000-0003-3320-5187</w:t>
        </w:r>
      </w:hyperlink>
      <w:r>
        <w:t xml:space="preserve"> </w:t>
      </w:r>
      <w:hyperlink r:id="rId73">
        <w:r>
          <w:rPr>
            <w:rStyle w:val="Hyperlink"/>
          </w:rPr>
          <w:t xml:space="preserve">r.stroetgen@tu-braunschweig.de</w:t>
        </w:r>
      </w:hyperlink>
    </w:p>
    <w:p>
      <w:pPr>
        <w:numPr>
          <w:ilvl w:val="0"/>
          <w:numId w:val="1004"/>
        </w:numPr>
      </w:pPr>
      <w:r>
        <w:t xml:space="preserve">Jakob Voß, Forschung und Entwicklung an der VZG Göttingen</w:t>
      </w:r>
      <w:r>
        <w:br/>
      </w:r>
      <w:hyperlink r:id="rId74">
        <w:r>
          <w:rPr>
            <w:rStyle w:val="Hyperlink"/>
          </w:rPr>
          <w:t xml:space="preserve">https://orcid.org/0000-0002-7613-4123</w:t>
        </w:r>
      </w:hyperlink>
      <w:r>
        <w:t xml:space="preserve"> </w:t>
      </w:r>
      <w:hyperlink r:id="rId75">
        <w:r>
          <w:rPr>
            <w:rStyle w:val="Hyperlink"/>
          </w:rPr>
          <w:t xml:space="preserve">jakob.voss@gbv.de</w:t>
        </w:r>
      </w:hyperlink>
    </w:p>
    <w:p>
      <w:pPr>
        <w:numPr>
          <w:ilvl w:val="0"/>
          <w:numId w:val="1004"/>
        </w:numPr>
      </w:pPr>
      <w:r>
        <w:t xml:space="preserve">Michael Voss, Consultant; IT-Expert-Voss</w:t>
      </w:r>
      <w:r>
        <w:br/>
      </w:r>
      <w:hyperlink r:id="rId76">
        <w:r>
          <w:rPr>
            <w:rStyle w:val="Hyperlink"/>
          </w:rPr>
          <w:t xml:space="preserve">https://orcid.org/0000-0002-7402-1598</w:t>
        </w:r>
      </w:hyperlink>
      <w:r>
        <w:t xml:space="preserve"> </w:t>
      </w:r>
      <w:hyperlink r:id="rId77">
        <w:r>
          <w:rPr>
            <w:rStyle w:val="Hyperlink"/>
          </w:rPr>
          <w:t xml:space="preserve">info@it-expert-voss.de</w:t>
        </w:r>
      </w:hyperlink>
    </w:p>
    <w:p>
      <w:pPr>
        <w:numPr>
          <w:ilvl w:val="0"/>
          <w:numId w:val="1004"/>
        </w:numPr>
      </w:pPr>
      <w:r>
        <w:t xml:space="preserve">Kerstin Wendt, Stabsstelle Digitalisierung, Staats- und</w:t>
      </w:r>
      <w:r>
        <w:t xml:space="preserve"> </w:t>
      </w:r>
      <w:r>
        <w:t xml:space="preserve">Universitätsbibliothek Hamburg</w:t>
      </w:r>
      <w:r>
        <w:br/>
      </w:r>
      <w:hyperlink r:id="rId78">
        <w:r>
          <w:rPr>
            <w:rStyle w:val="Hyperlink"/>
          </w:rPr>
          <w:t xml:space="preserve">kerstin.wendt@sub.uni-hamburg.de</w:t>
        </w:r>
      </w:hyperlink>
    </w:p>
    <w:p>
      <w:pPr>
        <w:numPr>
          <w:ilvl w:val="0"/>
          <w:numId w:val="1004"/>
        </w:numPr>
      </w:pPr>
      <w:r>
        <w:t xml:space="preserve">Carolin Zapke, Fachreferat und ÖA an der UB Chemnitz</w:t>
      </w:r>
      <w:r>
        <w:br/>
      </w:r>
      <w:hyperlink r:id="rId79">
        <w:r>
          <w:rPr>
            <w:rStyle w:val="Hyperlink"/>
          </w:rPr>
          <w:t xml:space="preserve">https://orcid.org/0000-0002-2516-535X</w:t>
        </w:r>
      </w:hyperlink>
      <w:r>
        <w:t xml:space="preserve"> </w:t>
      </w:r>
      <w:hyperlink r:id="rId80">
        <w:r>
          <w:rPr>
            <w:rStyle w:val="Hyperlink"/>
          </w:rPr>
          <w:t xml:space="preserve">carolin.zapke@bibliothek.tu-chemnitz.de</w:t>
        </w:r>
      </w:hyperlink>
    </w:p>
    <w:p>
      <w:pPr>
        <w:numPr>
          <w:ilvl w:val="0"/>
          <w:numId w:val="1004"/>
        </w:numPr>
      </w:pPr>
      <w:r>
        <w:t xml:space="preserve">David Zellhöfer, Professor für Digitale Innovation in der öffentlichen</w:t>
      </w:r>
      <w:r>
        <w:t xml:space="preserve"> </w:t>
      </w:r>
      <w:r>
        <w:t xml:space="preserve">Verwaltung an der HWR Berlin</w:t>
      </w:r>
      <w:r>
        <w:br/>
      </w:r>
      <w:hyperlink r:id="rId81">
        <w:r>
          <w:rPr>
            <w:rStyle w:val="Hyperlink"/>
          </w:rPr>
          <w:t xml:space="preserve">https://orcid.org/0000-0002-0403-457X</w:t>
        </w:r>
      </w:hyperlink>
      <w:r>
        <w:t xml:space="preserve"> </w:t>
      </w:r>
      <w:hyperlink r:id="rId82">
        <w:r>
          <w:rPr>
            <w:rStyle w:val="Hyperlink"/>
          </w:rPr>
          <w:t xml:space="preserve">david.zellhoefer@hwr-berlin.de</w:t>
        </w:r>
      </w:hyperlink>
    </w:p>
    <w:bookmarkEnd w:id="83"/>
    <w:bookmarkStart w:id="85"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84">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85"/>
    <w:bookmarkEnd w:id="86"/>
    <w:bookmarkStart w:id="161"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note.png" id="89"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93"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5"/>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5"/>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5"/>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1" name="Picture"/>
                  <a:graphic>
                    <a:graphicData uri="http://schemas.openxmlformats.org/drawingml/2006/picture">
                      <pic:pic>
                        <pic:nvPicPr>
                          <pic:cNvPr descr="/opt/quarto/share/formats/docx/tip.png" id="92"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w:anchor="management">
              <w:r>
                <w:rPr>
                  <w:rStyle w:val="Hyperlink"/>
                </w:rPr>
                <w:t xml:space="preserve">Einführung und Betrieb</w:t>
              </w:r>
            </w:hyperlink>
            <w:r>
              <w:t xml:space="preserve"> </w:t>
            </w:r>
            <w:r>
              <w:t xml:space="preserve">und zur</w:t>
            </w:r>
            <w:r>
              <w:t xml:space="preserve"> </w:t>
            </w:r>
            <w:hyperlink w:anchor="anforderungen">
              <w:r>
                <w:rPr>
                  <w:rStyle w:val="Hyperlink"/>
                </w:rPr>
                <w:t xml:space="preserve">Entwicklung samt Anforderungsanalyse</w:t>
              </w:r>
            </w:hyperlink>
            <w:r>
              <w:t xml:space="preserve"> </w:t>
            </w:r>
            <w:r>
              <w:t xml:space="preserve">von IT-Systemen gibt es eigene Kapitel.</w:t>
            </w:r>
          </w:p>
        </w:tc>
      </w:tr>
    </w:tbl>
    <w:bookmarkEnd w:id="93"/>
    <w:bookmarkStart w:id="136" w:name="Xd6b1793515042b5f4de02aa4a13e076d01a9c07"/>
    <w:p>
      <w:pPr>
        <w:pStyle w:val="Heading2"/>
      </w:pPr>
      <w:r>
        <w:t xml:space="preserve">Allgemeine Infrastruktur für Bibliotheksprozesse und -dienste</w:t>
      </w:r>
    </w:p>
    <w:bookmarkStart w:id="94"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94"/>
    <w:bookmarkStart w:id="95"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95"/>
    <w:bookmarkStart w:id="96"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96"/>
    <w:bookmarkStart w:id="97"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97"/>
    <w:bookmarkStart w:id="98"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98"/>
    <w:bookmarkStart w:id="100"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99">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00"/>
    <w:bookmarkStart w:id="101"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01"/>
    <w:bookmarkStart w:id="103"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02">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03"/>
    <w:bookmarkStart w:id="104"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 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04"/>
    <w:bookmarkStart w:id="105"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05"/>
    <w:bookmarkStart w:id="106"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6"/>
        </w:numPr>
      </w:pPr>
      <w:r>
        <w:t xml:space="preserve">Ist das (nicht ausgeliehene) Medium im Haus?</w:t>
      </w:r>
    </w:p>
    <w:p>
      <w:pPr>
        <w:numPr>
          <w:ilvl w:val="0"/>
          <w:numId w:val="1006"/>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 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06"/>
    <w:bookmarkStart w:id="107"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07"/>
    <w:bookmarkStart w:id="135"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08"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08"/>
    <w:bookmarkStart w:id="116"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ook w:firstRow="0" w:lastRow="0" w:firstColumn="0" w:lastColumn="0" w:noHBand="0" w:noVBand="0" w:val="0000"/>
        <w:jc w:val="start"/>
      </w:tblPr>
      <w:tblGrid>
        <w:gridCol w:w="7920"/>
      </w:tblGrid>
      <w:tr>
        <w:tc>
          <w:tcPr/>
          <w:bookmarkStart w:id="115" w:name="fig-transponder"/>
          <w:tbl>
            <w:tblPr>
              <w:tblStyle w:val="Table"/>
              <w:tblW w:type="pct" w:w="5000"/>
              <w:tblLook w:firstRow="0" w:lastRow="0" w:firstColumn="0" w:lastColumn="0" w:noHBand="0" w:noVBand="0" w:val="0000"/>
              <w:jc w:val="start"/>
            </w:tblPr>
            <w:tblGrid>
              <w:gridCol w:w="3960"/>
              <w:gridCol w:w="3960"/>
            </w:tblGrid>
            <w:tr>
              <w:tc>
                <w:tcPr/>
                <w:p>
                  <w:pPr>
                    <w:jc w:val="center"/>
                    <w:jc w:val="center"/>
                  </w:pPr>
                  <w:r>
                    <w:drawing>
                      <wp:inline>
                        <wp:extent cx="2971800" cy="1889356"/>
                        <wp:effectExtent b="0" l="0" r="0" t="0"/>
                        <wp:docPr descr="" title="" id="110" name="Picture"/>
                        <a:graphic>
                          <a:graphicData uri="http://schemas.openxmlformats.org/drawingml/2006/picture">
                            <pic:pic>
                              <pic:nvPicPr>
                                <pic:cNvPr descr="media/hf.png" id="111" name="Picture"/>
                                <pic:cNvPicPr>
                                  <a:picLocks noChangeArrowheads="1" noChangeAspect="1"/>
                                </pic:cNvPicPr>
                              </pic:nvPicPr>
                              <pic:blipFill>
                                <a:blip r:embed="rId10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jc w:val="center"/>
                  </w:pPr>
                  <w:r>
                    <w:drawing>
                      <wp:inline>
                        <wp:extent cx="2971800" cy="906492"/>
                        <wp:effectExtent b="0" l="0" r="0" t="0"/>
                        <wp:docPr descr="" title="" id="113" name="Picture"/>
                        <a:graphic>
                          <a:graphicData uri="http://schemas.openxmlformats.org/drawingml/2006/picture">
                            <pic:pic>
                              <pic:nvPicPr>
                                <pic:cNvPr descr="media/uhf.png" id="114" name="Picture"/>
                                <pic:cNvPicPr>
                                  <a:picLocks noChangeArrowheads="1" noChangeAspect="1"/>
                                </pic:cNvPicPr>
                              </pic:nvPicPr>
                              <pic:blipFill>
                                <a:blip r:embed="rId112"/>
                                <a:stretch>
                                  <a:fillRect/>
                                </a:stretch>
                              </pic:blipFill>
                              <pic:spPr bwMode="auto">
                                <a:xfrm>
                                  <a:off x="0" y="0"/>
                                  <a:ext cx="2971800" cy="906492"/>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Abbildung 1.1: HF Transponder und UHF Transponder</w:t>
            </w:r>
          </w:p>
          <w:bookmarkEnd w:id="115"/>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 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16"/>
    <w:bookmarkStart w:id="117"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17"/>
    <w:bookmarkStart w:id="118"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7"/>
        </w:numPr>
      </w:pPr>
      <w:r>
        <w:t xml:space="preserve">Auf welche Technologie soll ich migrieren?</w:t>
      </w:r>
    </w:p>
    <w:p>
      <w:pPr>
        <w:numPr>
          <w:ilvl w:val="0"/>
          <w:numId w:val="1007"/>
        </w:numPr>
      </w:pPr>
      <w:r>
        <w:t xml:space="preserve">Was genau muss migriert werden?</w:t>
      </w:r>
    </w:p>
    <w:p>
      <w:pPr>
        <w:numPr>
          <w:ilvl w:val="0"/>
          <w:numId w:val="1007"/>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18"/>
    <w:bookmarkStart w:id="119"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8"/>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8"/>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8"/>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19"/>
    <w:bookmarkStart w:id="129"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20">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Pr>
      <w:tblGrid>
        <w:gridCol w:w="7920"/>
      </w:tblGrid>
      <w:tr>
        <w:tc>
          <w:tcPr/>
          <w:bookmarkStart w:id="124" w:name="fig-barcode"/>
          <w:p>
            <w:pPr>
              <w:jc w:val="center"/>
            </w:pPr>
            <w:r>
              <w:drawing>
                <wp:inline>
                  <wp:extent cx="5334000" cy="576025"/>
                  <wp:effectExtent b="0" l="0" r="0" t="0"/>
                  <wp:docPr descr="" title="" id="122" name="Picture"/>
                  <a:graphic>
                    <a:graphicData uri="http://schemas.openxmlformats.org/drawingml/2006/picture">
                      <pic:pic>
                        <pic:nvPicPr>
                          <pic:cNvPr descr="media/code39.png" id="123" name="Picture"/>
                          <pic:cNvPicPr>
                            <a:picLocks noChangeArrowheads="1" noChangeAspect="1"/>
                          </pic:cNvPicPr>
                        </pic:nvPicPr>
                        <pic:blipFill>
                          <a:blip r:embed="rId121"/>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24"/>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Pr>
      <w:tblGrid>
        <w:gridCol w:w="7920"/>
      </w:tblGrid>
      <w:tr>
        <w:tc>
          <w:tcPr/>
          <w:bookmarkStart w:id="128" w:name="fig-speicher-rfid"/>
          <w:p>
            <w:pPr>
              <w:jc w:val="center"/>
            </w:pPr>
            <w:r>
              <w:drawing>
                <wp:inline>
                  <wp:extent cx="5334000" cy="705817"/>
                  <wp:effectExtent b="0" l="0" r="0" t="0"/>
                  <wp:docPr descr="" title="" id="126" name="Picture"/>
                  <a:graphic>
                    <a:graphicData uri="http://schemas.openxmlformats.org/drawingml/2006/picture">
                      <pic:pic>
                        <pic:nvPicPr>
                          <pic:cNvPr descr="media/rfid-tag.png" id="127" name="Picture"/>
                          <pic:cNvPicPr>
                            <a:picLocks noChangeArrowheads="1" noChangeAspect="1"/>
                          </pic:cNvPicPr>
                        </pic:nvPicPr>
                        <pic:blipFill>
                          <a:blip r:embed="rId125"/>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28"/>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29"/>
    <w:bookmarkStart w:id="130"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30"/>
    <w:bookmarkStart w:id="131"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 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31"/>
    <w:bookmarkStart w:id="132"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32"/>
    <w:bookmarkStart w:id="133"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33"/>
    <w:bookmarkStart w:id="134"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34"/>
    <w:bookmarkEnd w:id="135"/>
    <w:bookmarkEnd w:id="136"/>
    <w:bookmarkStart w:id="151" w:name="dienste-für-nutzerinnen"/>
    <w:p>
      <w:pPr>
        <w:pStyle w:val="Heading2"/>
      </w:pPr>
      <w:r>
        <w:t xml:space="preserve">Dienste für Nutzer*innen</w:t>
      </w:r>
    </w:p>
    <w:bookmarkStart w:id="137"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9"/>
        </w:numPr>
      </w:pPr>
      <w:r>
        <w:t xml:space="preserve">Öffnungszeiten, Anmeldemodalitäten, Gebühreninformationen</w:t>
      </w:r>
    </w:p>
    <w:p>
      <w:pPr>
        <w:numPr>
          <w:ilvl w:val="0"/>
          <w:numId w:val="1009"/>
        </w:numPr>
      </w:pPr>
      <w:r>
        <w:t xml:space="preserve">Veranstaltungshinweise</w:t>
      </w:r>
    </w:p>
    <w:p>
      <w:pPr>
        <w:numPr>
          <w:ilvl w:val="0"/>
          <w:numId w:val="1009"/>
        </w:numPr>
      </w:pPr>
      <w:r>
        <w:t xml:space="preserve">Digitale Angebote</w:t>
      </w:r>
    </w:p>
    <w:p>
      <w:pPr>
        <w:numPr>
          <w:ilvl w:val="0"/>
          <w:numId w:val="1009"/>
        </w:numPr>
      </w:pPr>
      <w:r>
        <w:t xml:space="preserve">Fachspezifische Angebote wie medienpädagogische Inhalte</w:t>
      </w:r>
    </w:p>
    <w:p>
      <w:pPr>
        <w:numPr>
          <w:ilvl w:val="0"/>
          <w:numId w:val="1009"/>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37"/>
    <w:bookmarkStart w:id="142"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10"/>
        </w:numPr>
      </w:pPr>
      <w:r>
        <w:t xml:space="preserve">Ist der Zugang offen oder sind ein Passwort und ggf. Registrierung notwendig?</w:t>
      </w:r>
    </w:p>
    <w:p>
      <w:pPr>
        <w:numPr>
          <w:ilvl w:val="0"/>
          <w:numId w:val="1010"/>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3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836160"/>
                  <wp:effectExtent b="0" l="0" r="0" t="0"/>
                  <wp:docPr descr="" title="" id="140" name="Picture"/>
                  <a:graphic>
                    <a:graphicData uri="http://schemas.openxmlformats.org/drawingml/2006/picture">
                      <pic:pic>
                        <pic:nvPicPr>
                          <pic:cNvPr descr="media/internet-nutzungshinweise.jpg" id="141" name="Picture"/>
                          <pic:cNvPicPr>
                            <a:picLocks noChangeArrowheads="1" noChangeAspect="1"/>
                          </pic:cNvPicPr>
                        </pic:nvPicPr>
                        <pic:blipFill>
                          <a:blip r:embed="rId13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Internet-Nutzungshinweise in den Städtischen Bibliotheken Leipzig</w:t>
            </w:r>
          </w:p>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42"/>
    <w:bookmarkStart w:id="143"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43"/>
    <w:bookmarkStart w:id="144"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44"/>
    <w:bookmarkStart w:id="145"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45"/>
    <w:bookmarkStart w:id="146"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46"/>
    <w:bookmarkStart w:id="148"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1"/>
        </w:numPr>
      </w:pPr>
      <w:r>
        <w:t xml:space="preserve">3D Drucker</w:t>
      </w:r>
    </w:p>
    <w:p>
      <w:pPr>
        <w:numPr>
          <w:ilvl w:val="0"/>
          <w:numId w:val="1011"/>
        </w:numPr>
      </w:pPr>
      <w:r>
        <w:t xml:space="preserve">Geräte zur Holz/Metallverarbeitung</w:t>
      </w:r>
    </w:p>
    <w:p>
      <w:pPr>
        <w:numPr>
          <w:ilvl w:val="0"/>
          <w:numId w:val="1011"/>
        </w:numPr>
      </w:pPr>
      <w:r>
        <w:t xml:space="preserve">Stickmaschine/Nähmaschine</w:t>
      </w:r>
    </w:p>
    <w:p>
      <w:pPr>
        <w:numPr>
          <w:ilvl w:val="0"/>
          <w:numId w:val="1011"/>
        </w:numPr>
      </w:pPr>
      <w:r>
        <w:t xml:space="preserve">Ton- und Videotechnik</w:t>
      </w:r>
    </w:p>
    <w:p>
      <w:pPr>
        <w:numPr>
          <w:ilvl w:val="0"/>
          <w:numId w:val="1011"/>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47">
        <w:r>
          <w:rPr>
            <w:rStyle w:val="Hyperlink"/>
          </w:rPr>
          <w:t xml:space="preserve">Hybrid Learning Center (hylec)</w:t>
        </w:r>
      </w:hyperlink>
      <w:r>
        <w:t xml:space="preserve">.</w:t>
      </w:r>
    </w:p>
    <w:bookmarkEnd w:id="148"/>
    <w:bookmarkStart w:id="149"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49"/>
    <w:bookmarkStart w:id="150"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2"/>
        </w:numPr>
      </w:pPr>
      <w:r>
        <w:t xml:space="preserve">Erklärung und Dokumentation zu Diensten, z.B. Ebook-Leihe, Streaming-Dienste, E-Learning-Ressourcen</w:t>
      </w:r>
    </w:p>
    <w:p>
      <w:pPr>
        <w:numPr>
          <w:ilvl w:val="0"/>
          <w:numId w:val="1012"/>
        </w:numPr>
      </w:pPr>
      <w:r>
        <w:t xml:space="preserve">Ebook–Reader Beratung zur Unterstützung der Ebook-Ausleihe</w:t>
      </w:r>
    </w:p>
    <w:p>
      <w:pPr>
        <w:numPr>
          <w:ilvl w:val="0"/>
          <w:numId w:val="1012"/>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50"/>
    <w:bookmarkEnd w:id="151"/>
    <w:bookmarkStart w:id="159"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w:anchor="kommunikation">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2" name="Picture"/>
                  <a:graphic>
                    <a:graphicData uri="http://schemas.openxmlformats.org/drawingml/2006/picture">
                      <pic:pic>
                        <pic:nvPicPr>
                          <pic:cNvPr descr="/opt/quarto/share/formats/docx/tip.png" id="153"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54" w:name="mobiles-arbeiten"/>
    <w:p>
      <w:pPr>
        <w:pStyle w:val="Heading3"/>
      </w:pPr>
      <w:r>
        <w:t xml:space="preserve">Mobiles Arbeiten</w:t>
      </w:r>
    </w:p>
    <w:p>
      <w:pPr>
        <w:pStyle w:val="FirstParagraph"/>
      </w:pPr>
      <w:r>
        <w:t xml:space="preserve">Für mobiles Arbeiten müssen Endgeräte transportabel sein (Notebook, Tablet…)</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54"/>
    <w:bookmarkStart w:id="155"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55"/>
    <w:bookmarkStart w:id="156"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56"/>
    <w:bookmarkStart w:id="157"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57"/>
    <w:bookmarkStart w:id="158"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3"/>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3"/>
        </w:numPr>
      </w:pPr>
      <w:r>
        <w:t xml:space="preserve">Unterstützung der Datenverarbeitung für Prozesse zwischen</w:t>
      </w:r>
      <w:r>
        <w:t xml:space="preserve"> </w:t>
      </w:r>
      <w:r>
        <w:t xml:space="preserve">verschiedenen Akteuren (Workflows)</w:t>
      </w:r>
    </w:p>
    <w:p>
      <w:pPr>
        <w:numPr>
          <w:ilvl w:val="0"/>
          <w:numId w:val="1013"/>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58"/>
    <w:bookmarkEnd w:id="159"/>
    <w:bookmarkStart w:id="160"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60"/>
    <w:bookmarkEnd w:id="161"/>
    <w:bookmarkStart w:id="224"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2" name="Picture"/>
                  <a:graphic>
                    <a:graphicData uri="http://schemas.openxmlformats.org/drawingml/2006/picture">
                      <pic:pic>
                        <pic:nvPicPr>
                          <pic:cNvPr descr="/opt/quarto/share/formats/docx/note.png" id="163"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w:t>
            </w:r>
          </w:p>
        </w:tc>
      </w:tr>
    </w:tbl>
    <w:bookmarkStart w:id="164"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64"/>
    <w:bookmarkStart w:id="184" w:name="it-lebenszyklus"/>
    <w:p>
      <w:pPr>
        <w:pStyle w:val="Heading2"/>
      </w:pPr>
      <w:r>
        <w:t xml:space="preserve">Lebenszyklen von IT-Systemen</w:t>
      </w:r>
    </w:p>
    <w:p>
      <w:pPr>
        <w:pStyle w:val="FirstParagraph"/>
      </w:pPr>
      <w:r>
        <w:t xml:space="preserve">Alle Software-Systeme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Pr>
      <w:tblGrid>
        <w:gridCol w:w="7920"/>
      </w:tblGrid>
      <w:tr>
        <w:tc>
          <w:tcPr/>
          <w:bookmarkStart w:id="168" w:name="fig-it-zyklus"/>
          <w:p>
            <w:pPr>
              <w:jc w:val="center"/>
            </w:pPr>
            <w:r>
              <w:drawing>
                <wp:inline>
                  <wp:extent cx="0" cy="0"/>
                  <wp:effectExtent b="0" l="0" r="0" t="0"/>
                  <wp:docPr descr="" title="" id="166" name="Picture"/>
                  <a:graphic>
                    <a:graphicData uri="http://schemas.openxmlformats.org/drawingml/2006/picture">
                      <pic:pic>
                        <pic:nvPicPr>
                          <pic:cNvPr descr="media/sdlc.svg" id="1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68"/>
        </w:tc>
      </w:tr>
    </w:tbl>
    <w:bookmarkStart w:id="171"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w:anchor="anforderungen">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gehört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opt/quarto/share/formats/docx/tip.png" id="170"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71"/>
    <w:bookmarkStart w:id="172" w:name="designprototyping"/>
    <w:p>
      <w:pPr>
        <w:pStyle w:val="Heading3"/>
      </w:pPr>
      <w:r>
        <w:t xml:space="preserve">Design/Prototyping</w:t>
      </w:r>
    </w:p>
    <w:p>
      <w:pPr>
        <w:pStyle w:val="FirstParagraph"/>
      </w:pPr>
      <w:r>
        <w:t xml:space="preserve">Während der Design- bzw. Prototyping-Phase entwickeln Designer*innen</w:t>
      </w:r>
      <w:r>
        <w:t xml:space="preserve"> </w:t>
      </w:r>
      <w:r>
        <w:t xml:space="preserve">und Entwickler*innen erste Prototypen. Ziel ist es dabei, Feedback der</w:t>
      </w:r>
      <w:r>
        <w:t xml:space="preserve"> </w:t>
      </w:r>
      <w:r>
        <w:t xml:space="preserve">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 die Bedeutung dieser Einbeziehung und damit</w:t>
      </w:r>
      <w:r>
        <w:t xml:space="preserve"> </w:t>
      </w:r>
      <w:r>
        <w:t xml:space="preserve">verbundener Methoden ein.</w:t>
      </w:r>
    </w:p>
    <w:bookmarkEnd w:id="172"/>
    <w:bookmarkStart w:id="173"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w:t>
      </w:r>
      <w:r>
        <w:t xml:space="preserve"> </w:t>
      </w:r>
      <w:r>
        <w:t xml:space="preserve">Projekts ein bestehendes System implementiert, werden die Prototypen</w:t>
      </w:r>
      <w:r>
        <w:t xml:space="preserve"> </w:t>
      </w:r>
      <w:r>
        <w:t xml:space="preserve">zunächst in ein Testsystem und in der Folge in das produktive System</w:t>
      </w:r>
      <w:r>
        <w:t xml:space="preserve"> </w:t>
      </w:r>
      <w:r>
        <w:t xml:space="preserve">überführt.</w:t>
      </w:r>
    </w:p>
    <w:p>
      <w:pPr>
        <w:pStyle w:val="BodyText"/>
      </w:pPr>
      <w:r>
        <w:t xml:space="preserve">In klassischen Projekten sieht man in dieser Phase zuerst ein Produkt mit den</w:t>
      </w:r>
      <w:r>
        <w:t xml:space="preserve"> </w:t>
      </w:r>
      <w:r>
        <w:t xml:space="preserve">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ist der Einsatz eines Versionskontrollsystems, ein Issue-Tracker</w:t>
      </w:r>
      <w:r>
        <w:t xml:space="preserve"> </w:t>
      </w:r>
      <w:r>
        <w:t xml:space="preserve">und möglichst automatische Tests und Deployment (kontinuierliche Integration),</w:t>
      </w:r>
      <w:r>
        <w:t xml:space="preserve"> </w:t>
      </w:r>
      <w:r>
        <w:t xml:space="preserve">so dass Änderungen am Quellcode direkt zu einer Aktualisierung der Test- und/oder</w:t>
      </w:r>
      <w:r>
        <w:t xml:space="preserve"> </w:t>
      </w:r>
      <w:r>
        <w:t xml:space="preserve">Produktiv-Instanz der installierten Software führen.</w:t>
      </w:r>
    </w:p>
    <w:bookmarkEnd w:id="173"/>
    <w:bookmarkStart w:id="181"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80"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die</w:t>
      </w:r>
      <w:r>
        <w:t xml:space="preserve"> </w:t>
      </w:r>
      <w:r>
        <w:t xml:space="preserve">Optimierung der Programmabläufe vorgenommen.</w:t>
      </w:r>
    </w:p>
    <w:p>
      <w:pPr>
        <w:pStyle w:val="BodyText"/>
      </w:pPr>
      <w:r>
        <w:t xml:space="preserve">Typischerweise finden sich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4" name="Picture"/>
                  <a:graphic>
                    <a:graphicData uri="http://schemas.openxmlformats.org/drawingml/2006/picture">
                      <pic:pic>
                        <pic:nvPicPr>
                          <pic:cNvPr descr="/opt/quarto/share/formats/docx/tip.png" id="17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Pr>
            <w:tblGrid>
              <w:gridCol w:w="7920"/>
            </w:tblGrid>
            <w:tr>
              <w:tc>
                <w:tcPr/>
                <w:bookmarkStart w:id="179" w:name="fig-verweildauer"/>
                <w:p>
                  <w:pPr>
                    <w:jc w:val="center"/>
                  </w:pPr>
                  <w:r>
                    <w:drawing>
                      <wp:inline>
                        <wp:extent cx="0" cy="0"/>
                        <wp:effectExtent b="0" l="0" r="0" t="0"/>
                        <wp:docPr descr="" title="" id="177" name="Picture"/>
                        <a:graphic>
                          <a:graphicData uri="http://schemas.openxmlformats.org/drawingml/2006/picture">
                            <pic:pic>
                              <pic:nvPicPr>
                                <pic:cNvPr descr="media/sw_lifespan.svg" id="1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79"/>
              </w:tc>
            </w:tr>
          </w:tbl>
        </w:tc>
      </w:tr>
    </w:tbl>
    <w:bookmarkEnd w:id="180"/>
    <w:bookmarkEnd w:id="181"/>
    <w:bookmarkStart w:id="182"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82"/>
    <w:bookmarkStart w:id="183"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und offene Standards achten; Vendor Lock-In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83"/>
    <w:bookmarkEnd w:id="184"/>
    <w:bookmarkStart w:id="189" w:name="betriebsmodelle"/>
    <w:p>
      <w:pPr>
        <w:pStyle w:val="Heading2"/>
      </w:pPr>
      <w:r>
        <w:t xml:space="preserve">Betriebsmodelle</w:t>
      </w:r>
    </w:p>
    <w:p>
      <w:pPr>
        <w:pStyle w:val="FirstParagraph"/>
      </w:pPr>
      <w:r>
        <w:t xml:space="preserve">Insbesondere serverbasierte Software, wie zum Beispiel das</w:t>
      </w:r>
      <w:r>
        <w:t xml:space="preserve"> </w:t>
      </w:r>
      <w:hyperlink w:anchor="bibliotheksmanagementsysteme">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85"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85"/>
    <w:bookmarkStart w:id="186"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186"/>
    <w:bookmarkStart w:id="187"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187"/>
    <w:bookmarkStart w:id="188"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w:anchor="kommunikation">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6"/>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188"/>
    <w:bookmarkEnd w:id="189"/>
    <w:bookmarkStart w:id="203"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191"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90">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191"/>
    <w:bookmarkStart w:id="196"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Pr>
      <w:tblGrid>
        <w:gridCol w:w="7920"/>
      </w:tblGrid>
      <w:tr>
        <w:tc>
          <w:tcPr/>
          <w:bookmarkStart w:id="195" w:name="fig-schichtmodell"/>
          <w:p>
            <w:pPr>
              <w:jc w:val="center"/>
            </w:pPr>
            <w:r>
              <w:drawing>
                <wp:inline>
                  <wp:extent cx="0" cy="0"/>
                  <wp:effectExtent b="0" l="0" r="0" t="0"/>
                  <wp:docPr descr="" title="" id="193" name="Picture"/>
                  <a:graphic>
                    <a:graphicData uri="http://schemas.openxmlformats.org/drawingml/2006/picture">
                      <pic:pic>
                        <pic:nvPicPr>
                          <pic:cNvPr descr="media/schichten.svg" id="1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195"/>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96"/>
    <w:bookmarkStart w:id="197"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97"/>
    <w:bookmarkStart w:id="198"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198"/>
    <w:bookmarkStart w:id="202"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99">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00">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201">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02"/>
    <w:bookmarkEnd w:id="203"/>
    <w:bookmarkStart w:id="222"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06"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4" name="Picture"/>
                  <a:graphic>
                    <a:graphicData uri="http://schemas.openxmlformats.org/drawingml/2006/picture">
                      <pic:pic>
                        <pic:nvPicPr>
                          <pic:cNvPr descr="/opt/quarto/share/formats/docx/tip.png" id="20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06"/>
    <w:bookmarkStart w:id="208"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07"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07"/>
    <w:bookmarkEnd w:id="208"/>
    <w:bookmarkStart w:id="221"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13"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numPr>
          <w:ilvl w:val="1"/>
          <w:numId w:val="1022"/>
        </w:numPr>
        <w:pStyle w:val="Compact"/>
      </w:pPr>
      <w:hyperlink r:id="rId209">
        <w:r>
          <w:rPr>
            <w:rStyle w:val="Hyperlink"/>
          </w:rPr>
          <w:t xml:space="preserve">Bibliotheksinformatik an der TH Wildau</w:t>
        </w:r>
      </w:hyperlink>
    </w:p>
    <w:p>
      <w:pPr>
        <w:numPr>
          <w:ilvl w:val="0"/>
          <w:numId w:val="1021"/>
        </w:numPr>
      </w:pPr>
      <w:r>
        <w:t xml:space="preserve">Vollzeit-Studiengänge:</w:t>
      </w:r>
    </w:p>
    <w:p>
      <w:pPr>
        <w:numPr>
          <w:ilvl w:val="1"/>
          <w:numId w:val="1023"/>
        </w:numPr>
        <w:pStyle w:val="Compact"/>
      </w:pPr>
      <w:hyperlink r:id="rId210">
        <w:r>
          <w:rPr>
            <w:rStyle w:val="Hyperlink"/>
          </w:rPr>
          <w:t xml:space="preserve">Masterstudiengang Digitales Datenmanagement an der FH Potsdam und HU Berlin</w:t>
        </w:r>
      </w:hyperlink>
    </w:p>
    <w:p>
      <w:pPr>
        <w:numPr>
          <w:ilvl w:val="0"/>
          <w:numId w:val="1021"/>
        </w:numPr>
      </w:pPr>
      <w:r>
        <w:t xml:space="preserve">Kurse</w:t>
      </w:r>
    </w:p>
    <w:p>
      <w:pPr>
        <w:numPr>
          <w:ilvl w:val="1"/>
          <w:numId w:val="1024"/>
        </w:numPr>
      </w:pPr>
      <w:hyperlink r:id="rId211">
        <w:r>
          <w:rPr>
            <w:rStyle w:val="Hyperlink"/>
          </w:rPr>
          <w:t xml:space="preserve">Zertifikatskurs Data Librarian an der TH Köln</w:t>
        </w:r>
      </w:hyperlink>
    </w:p>
    <w:p>
      <w:pPr>
        <w:numPr>
          <w:ilvl w:val="1"/>
          <w:numId w:val="1024"/>
        </w:numPr>
      </w:pPr>
      <w:hyperlink r:id="rId212">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13"/>
    <w:bookmarkStart w:id="219"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5"/>
        </w:numPr>
      </w:pPr>
      <w:r>
        <w:t xml:space="preserve">Jahrestagungen der Verbundzentralen</w:t>
      </w:r>
    </w:p>
    <w:p>
      <w:pPr>
        <w:numPr>
          <w:ilvl w:val="0"/>
          <w:numId w:val="1025"/>
        </w:numPr>
      </w:pPr>
      <w:r>
        <w:t xml:space="preserve">Bibliothekstage und -konferenzen</w:t>
      </w:r>
    </w:p>
    <w:p>
      <w:pPr>
        <w:numPr>
          <w:ilvl w:val="0"/>
          <w:numId w:val="1025"/>
        </w:numPr>
      </w:pPr>
      <w:r>
        <w:t xml:space="preserve">Tagung der</w:t>
      </w:r>
      <w:r>
        <w:t xml:space="preserve"> </w:t>
      </w:r>
      <w:hyperlink r:id="rId214">
        <w:r>
          <w:rPr>
            <w:rStyle w:val="Hyperlink"/>
          </w:rPr>
          <w:t xml:space="preserve">European Library Automation Group</w:t>
        </w:r>
      </w:hyperlink>
      <w:r>
        <w:t xml:space="preserve"> </w:t>
      </w:r>
      <w:r>
        <w:t xml:space="preserve">(ELAG)</w:t>
      </w:r>
    </w:p>
    <w:p>
      <w:pPr>
        <w:numPr>
          <w:ilvl w:val="0"/>
          <w:numId w:val="1025"/>
        </w:numPr>
      </w:pPr>
      <w:hyperlink r:id="rId215">
        <w:r>
          <w:rPr>
            <w:rStyle w:val="Hyperlink"/>
          </w:rPr>
          <w:t xml:space="preserve">Code4Lib-Konferenzen</w:t>
        </w:r>
      </w:hyperlink>
      <w:r>
        <w:t xml:space="preserve"> </w:t>
      </w:r>
      <w:r>
        <w:t xml:space="preserve">in den USA</w:t>
      </w:r>
    </w:p>
    <w:p>
      <w:pPr>
        <w:numPr>
          <w:ilvl w:val="0"/>
          <w:numId w:val="1025"/>
        </w:numPr>
      </w:pPr>
      <w:hyperlink r:id="rId216">
        <w:r>
          <w:rPr>
            <w:rStyle w:val="Hyperlink"/>
          </w:rPr>
          <w:t xml:space="preserve">Access Conference</w:t>
        </w:r>
      </w:hyperlink>
      <w:r>
        <w:t xml:space="preserve"> </w:t>
      </w:r>
      <w:r>
        <w:t xml:space="preserve">in Kanada</w:t>
      </w:r>
    </w:p>
    <w:p>
      <w:pPr>
        <w:numPr>
          <w:ilvl w:val="0"/>
          <w:numId w:val="1025"/>
        </w:numPr>
      </w:pPr>
      <w:hyperlink r:id="rId217">
        <w:r>
          <w:rPr>
            <w:rStyle w:val="Hyperlink"/>
          </w:rPr>
          <w:t xml:space="preserve">UKSG Annual Conference</w:t>
        </w:r>
      </w:hyperlink>
      <w:r>
        <w:t xml:space="preserve"> </w:t>
      </w:r>
      <w:r>
        <w:t xml:space="preserve">in Großbritannien</w:t>
      </w:r>
    </w:p>
    <w:p>
      <w:pPr>
        <w:numPr>
          <w:ilvl w:val="0"/>
          <w:numId w:val="1025"/>
        </w:numPr>
      </w:pPr>
      <w:r>
        <w:t xml:space="preserve">Jahrestreffen der</w:t>
      </w:r>
      <w:r>
        <w:t xml:space="preserve"> </w:t>
      </w:r>
      <w:hyperlink r:id="rId218">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6"/>
        </w:numPr>
      </w:pPr>
      <w:r>
        <w:t xml:space="preserve">Anwendungstreffen: z.B. jährlich für DSpace, VuFind, Koha, FOLIO, Kitodo, OPUS, …</w:t>
      </w:r>
    </w:p>
    <w:p>
      <w:pPr>
        <w:numPr>
          <w:ilvl w:val="0"/>
          <w:numId w:val="1026"/>
        </w:numPr>
      </w:pPr>
      <w:r>
        <w:t xml:space="preserve">Library Carpentries</w:t>
      </w:r>
    </w:p>
    <w:p>
      <w:pPr>
        <w:numPr>
          <w:ilvl w:val="0"/>
          <w:numId w:val="1026"/>
        </w:numPr>
      </w:pPr>
      <w:r>
        <w:t xml:space="preserve">Mailinglisten, Foren und andere Kommunikationskanäle</w:t>
      </w:r>
    </w:p>
    <w:p>
      <w:pPr>
        <w:numPr>
          <w:ilvl w:val="0"/>
          <w:numId w:val="1026"/>
        </w:numPr>
      </w:pPr>
      <w:r>
        <w:t xml:space="preserve">persönliche Kontakte, Gruppen wie UX Roundtable</w:t>
      </w:r>
    </w:p>
    <w:p>
      <w:pPr>
        <w:numPr>
          <w:ilvl w:val="0"/>
          <w:numId w:val="1026"/>
        </w:numPr>
      </w:pPr>
      <w:r>
        <w:t xml:space="preserve">Fachpublikationen: Code4Lib Journal, Weave Journal</w:t>
      </w:r>
    </w:p>
    <w:p>
      <w:pPr>
        <w:numPr>
          <w:ilvl w:val="0"/>
          <w:numId w:val="1026"/>
        </w:numPr>
      </w:pPr>
      <w:r>
        <w:t xml:space="preserve">Soziale Medien: Weblogs, Twitter, Discord</w:t>
      </w:r>
    </w:p>
    <w:bookmarkEnd w:id="219"/>
    <w:bookmarkStart w:id="220"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20"/>
    <w:bookmarkEnd w:id="221"/>
    <w:bookmarkEnd w:id="222"/>
    <w:bookmarkStart w:id="223"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23"/>
    <w:bookmarkEnd w:id="224"/>
    <w:bookmarkStart w:id="271"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5" name="Picture"/>
                  <a:graphic>
                    <a:graphicData uri="http://schemas.openxmlformats.org/drawingml/2006/picture">
                      <pic:pic>
                        <pic:nvPicPr>
                          <pic:cNvPr descr="/opt/quarto/share/formats/docx/note.png" id="226"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27"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27"/>
    <w:bookmarkStart w:id="236"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7"/>
        </w:numPr>
      </w:pPr>
      <w:r>
        <w:t xml:space="preserve">Fokussierung auf Nutzer*innen und deren Aufgaben von Beginn der</w:t>
      </w:r>
      <w:r>
        <w:t xml:space="preserve"> </w:t>
      </w:r>
      <w:r>
        <w:t xml:space="preserve">Entwicklung an</w:t>
      </w:r>
    </w:p>
    <w:p>
      <w:pPr>
        <w:numPr>
          <w:ilvl w:val="0"/>
          <w:numId w:val="1027"/>
        </w:numPr>
      </w:pPr>
      <w:r>
        <w:t xml:space="preserve">deren kontinuierliche Einbeziehung und Auswertung von</w:t>
      </w:r>
      <w:r>
        <w:t xml:space="preserve"> </w:t>
      </w:r>
      <w:r>
        <w:t xml:space="preserve">Nutzer*innen-Feedback sowie Performance-Messung</w:t>
      </w:r>
    </w:p>
    <w:p>
      <w:pPr>
        <w:numPr>
          <w:ilvl w:val="0"/>
          <w:numId w:val="1027"/>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8"/>
        </w:numPr>
      </w:pPr>
      <w:r>
        <w:t xml:space="preserve">Start with user needs</w:t>
      </w:r>
    </w:p>
    <w:p>
      <w:pPr>
        <w:numPr>
          <w:ilvl w:val="0"/>
          <w:numId w:val="1028"/>
        </w:numPr>
      </w:pPr>
      <w:r>
        <w:t xml:space="preserve">Do less</w:t>
      </w:r>
    </w:p>
    <w:p>
      <w:pPr>
        <w:numPr>
          <w:ilvl w:val="0"/>
          <w:numId w:val="1028"/>
        </w:numPr>
      </w:pPr>
      <w:r>
        <w:t xml:space="preserve">Design with data</w:t>
      </w:r>
    </w:p>
    <w:p>
      <w:pPr>
        <w:numPr>
          <w:ilvl w:val="0"/>
          <w:numId w:val="1028"/>
        </w:numPr>
      </w:pPr>
      <w:r>
        <w:t xml:space="preserve">Do the hard work to make it simple</w:t>
      </w:r>
    </w:p>
    <w:p>
      <w:pPr>
        <w:numPr>
          <w:ilvl w:val="0"/>
          <w:numId w:val="1028"/>
        </w:numPr>
      </w:pPr>
      <w:r>
        <w:t xml:space="preserve">Iterate. Then iterate again</w:t>
      </w:r>
    </w:p>
    <w:p>
      <w:pPr>
        <w:numPr>
          <w:ilvl w:val="0"/>
          <w:numId w:val="1028"/>
        </w:numPr>
      </w:pPr>
      <w:r>
        <w:t xml:space="preserve">This is for everyone</w:t>
      </w:r>
    </w:p>
    <w:p>
      <w:pPr>
        <w:numPr>
          <w:ilvl w:val="0"/>
          <w:numId w:val="1028"/>
        </w:numPr>
      </w:pPr>
      <w:r>
        <w:t xml:space="preserve">Understand context</w:t>
      </w:r>
    </w:p>
    <w:p>
      <w:pPr>
        <w:numPr>
          <w:ilvl w:val="0"/>
          <w:numId w:val="1028"/>
        </w:numPr>
      </w:pPr>
      <w:r>
        <w:t xml:space="preserve">Build digital services, not websites</w:t>
      </w:r>
    </w:p>
    <w:p>
      <w:pPr>
        <w:numPr>
          <w:ilvl w:val="0"/>
          <w:numId w:val="1028"/>
        </w:numPr>
      </w:pPr>
      <w:r>
        <w:t xml:space="preserve">Be consistent, not uniform</w:t>
      </w:r>
    </w:p>
    <w:p>
      <w:pPr>
        <w:numPr>
          <w:ilvl w:val="0"/>
          <w:numId w:val="1028"/>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35"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opt/quarto/share/formats/docx/tip.png" id="229"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30">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Pr>
      <w:tblGrid>
        <w:gridCol w:w="7920"/>
      </w:tblGrid>
      <w:tr>
        <w:tc>
          <w:tcPr/>
          <w:bookmarkStart w:id="234" w:name="fig-usux"/>
          <w:p>
            <w:pPr>
              <w:jc w:val="center"/>
            </w:pPr>
            <w:r>
              <w:drawing>
                <wp:inline>
                  <wp:extent cx="0" cy="0"/>
                  <wp:effectExtent b="0" l="0" r="0" t="0"/>
                  <wp:docPr descr="" title="" id="232" name="Picture"/>
                  <a:graphic>
                    <a:graphicData uri="http://schemas.openxmlformats.org/drawingml/2006/picture">
                      <pic:pic>
                        <pic:nvPicPr>
                          <pic:cNvPr descr="media/usability_ux.svg" id="2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34"/>
        </w:tc>
      </w:tr>
    </w:tbl>
    <w:bookmarkEnd w:id="235"/>
    <w:bookmarkEnd w:id="236"/>
    <w:bookmarkStart w:id="269"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43" w:name="bedarfsermittlung"/>
    <w:p>
      <w:pPr>
        <w:pStyle w:val="Heading3"/>
      </w:pPr>
      <w:r>
        <w:t xml:space="preserve">Bedarfsermittlung</w:t>
      </w:r>
    </w:p>
    <w:bookmarkStart w:id="237"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37"/>
    <w:bookmarkStart w:id="242"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Pr>
      <w:tblGrid>
        <w:gridCol w:w="7920"/>
      </w:tblGrid>
      <w:tr>
        <w:tc>
          <w:tcPr/>
          <w:bookmarkStart w:id="241" w:name="fig-3"/>
          <w:p>
            <w:pPr>
              <w:jc w:val="center"/>
            </w:pPr>
            <w:r>
              <w:drawing>
                <wp:inline>
                  <wp:extent cx="3048000" cy="2286000"/>
                  <wp:effectExtent b="0" l="0" r="0" t="0"/>
                  <wp:docPr descr="" title="" id="239" name="Picture"/>
                  <a:graphic>
                    <a:graphicData uri="http://schemas.openxmlformats.org/drawingml/2006/picture">
                      <pic:pic>
                        <pic:nvPicPr>
                          <pic:cNvPr descr="media/missing.svg" id="2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8"/>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41"/>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42"/>
    <w:bookmarkEnd w:id="243"/>
    <w:bookmarkStart w:id="248"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44"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44"/>
    <w:bookmarkStart w:id="245"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45"/>
    <w:bookmarkStart w:id="247"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9"/>
        </w:numPr>
      </w:pPr>
      <w:r>
        <w:t xml:space="preserve">Nutzungsfehler pro Zeiteinheit,</w:t>
      </w:r>
    </w:p>
    <w:p>
      <w:pPr>
        <w:numPr>
          <w:ilvl w:val="0"/>
          <w:numId w:val="1029"/>
        </w:numPr>
      </w:pPr>
      <w:r>
        <w:t xml:space="preserve">Anzahl nicht benötigter Befehle (Menus, Icons, Links)</w:t>
      </w:r>
    </w:p>
    <w:p>
      <w:pPr>
        <w:numPr>
          <w:ilvl w:val="0"/>
          <w:numId w:val="1029"/>
        </w:numPr>
      </w:pPr>
      <w:r>
        <w:t xml:space="preserve">Benötigte Zeit für den Abschluss einer Arbeitsaufgabe (insbesondere</w:t>
      </w:r>
      <w:r>
        <w:t xml:space="preserve"> </w:t>
      </w:r>
      <w:r>
        <w:t xml:space="preserve">im Vergleich mit einer vorherigen Iteration)</w:t>
      </w:r>
    </w:p>
    <w:p>
      <w:pPr>
        <w:numPr>
          <w:ilvl w:val="0"/>
          <w:numId w:val="1029"/>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46">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47"/>
    <w:bookmarkEnd w:id="248"/>
    <w:bookmarkStart w:id="262"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0"/>
        </w:numPr>
      </w:pPr>
      <w:r>
        <w:t xml:space="preserve">Storyboards - Skizzierung von Interaktionskonzepten</w:t>
      </w:r>
    </w:p>
    <w:p>
      <w:pPr>
        <w:numPr>
          <w:ilvl w:val="0"/>
          <w:numId w:val="1030"/>
        </w:numPr>
      </w:pPr>
      <w:r>
        <w:t xml:space="preserve">Wireframes und Mock-Ups - Skizzen der Oberflächen</w:t>
      </w:r>
    </w:p>
    <w:p>
      <w:pPr>
        <w:numPr>
          <w:ilvl w:val="0"/>
          <w:numId w:val="1030"/>
        </w:numPr>
      </w:pPr>
      <w:r>
        <w:t xml:space="preserve">Prototypen - erste funktionsfähige Iterationen</w:t>
      </w:r>
    </w:p>
    <w:bookmarkStart w:id="253"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Pr>
      <w:tblGrid>
        <w:gridCol w:w="7920"/>
      </w:tblGrid>
      <w:tr>
        <w:tc>
          <w:tcPr/>
          <w:bookmarkStart w:id="252" w:name="fig-storyboard"/>
          <w:p>
            <w:pPr>
              <w:jc w:val="center"/>
            </w:pPr>
            <w:r>
              <w:drawing>
                <wp:inline>
                  <wp:extent cx="3810000" cy="2540000"/>
                  <wp:effectExtent b="0" l="0" r="0" t="0"/>
                  <wp:docPr descr="" title="" id="250" name="Picture"/>
                  <a:graphic>
                    <a:graphicData uri="http://schemas.openxmlformats.org/drawingml/2006/picture">
                      <pic:pic>
                        <pic:nvPicPr>
                          <pic:cNvPr descr="https://sbt.blob.core.windows.net/storyboards/e479644d/online-library-system.webp?utc=132636304699900000" id="251" name="Picture"/>
                          <pic:cNvPicPr>
                            <a:picLocks noChangeArrowheads="1" noChangeAspect="1"/>
                          </pic:cNvPicPr>
                        </pic:nvPicPr>
                        <pic:blipFill>
                          <a:blip r:embed="rId249"/>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52"/>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53"/>
    <w:bookmarkStart w:id="258"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Pr>
      <w:tblGrid>
        <w:gridCol w:w="7920"/>
      </w:tblGrid>
      <w:tr>
        <w:tc>
          <w:tcPr/>
          <w:bookmarkStart w:id="257" w:name="fig-5"/>
          <w:p>
            <w:pPr>
              <w:jc w:val="center"/>
            </w:pPr>
            <w:r>
              <w:drawing>
                <wp:inline>
                  <wp:extent cx="5334000" cy="4000500"/>
                  <wp:effectExtent b="0" l="0" r="0" t="0"/>
                  <wp:docPr descr="" title="" id="255" name="Picture"/>
                  <a:graphic>
                    <a:graphicData uri="http://schemas.openxmlformats.org/drawingml/2006/picture">
                      <pic:pic>
                        <pic:nvPicPr>
                          <pic:cNvPr descr="https://d3h2k7ug3o5pb3.cloudfront.net/image/2023-02-01/b3796410-a1f5-11ed-91cc-733ac0a0cb68.jpg" id="256" name="Picture"/>
                          <pic:cNvPicPr>
                            <a:picLocks noChangeArrowheads="1" noChangeAspect="1"/>
                          </pic:cNvPicPr>
                        </pic:nvPicPr>
                        <pic:blipFill>
                          <a:blip r:embed="rId25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57"/>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58"/>
    <w:bookmarkStart w:id="261"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59">
        <w:r>
          <w:rPr>
            <w:rStyle w:val="Hyperlink"/>
          </w:rPr>
          <w:t xml:space="preserve">Figma</w:t>
        </w:r>
      </w:hyperlink>
      <w:r>
        <w:t xml:space="preserve"> </w:t>
      </w:r>
      <w:r>
        <w:t xml:space="preserve">oder</w:t>
      </w:r>
      <w:r>
        <w:t xml:space="preserve"> </w:t>
      </w:r>
      <w:hyperlink r:id="rId260">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61"/>
    <w:bookmarkEnd w:id="262"/>
    <w:bookmarkStart w:id="268"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63">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64">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65"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65"/>
    <w:bookmarkStart w:id="266"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66"/>
    <w:bookmarkStart w:id="267"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67"/>
    <w:bookmarkEnd w:id="268"/>
    <w:bookmarkEnd w:id="269"/>
    <w:bookmarkStart w:id="270"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70"/>
    <w:bookmarkEnd w:id="271"/>
    <w:bookmarkStart w:id="307"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important.png" id="27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note.png" id="275"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81"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important.png" id="27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04299"/>
                  <wp:effectExtent b="0" l="0" r="0" t="0"/>
                  <wp:docPr descr="" title="" id="279" name="Picture"/>
                  <a:graphic>
                    <a:graphicData uri="http://schemas.openxmlformats.org/drawingml/2006/picture">
                      <pic:pic>
                        <pic:nvPicPr>
                          <pic:cNvPr descr="media/datenschutz-vs-sicherheits-beauftragte.png" id="280" name="Picture"/>
                          <pic:cNvPicPr>
                            <a:picLocks noChangeArrowheads="1" noChangeAspect="1"/>
                          </pic:cNvPicPr>
                        </pic:nvPicPr>
                        <pic:blipFill>
                          <a:blip r:embed="rId278"/>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81"/>
    <w:bookmarkStart w:id="285" w:name="sicherheitsvorfall"/>
    <w:p>
      <w:pPr>
        <w:pStyle w:val="Heading2"/>
      </w:pPr>
      <w:r>
        <w:t xml:space="preserve">Sicherheitsvorfall</w:t>
      </w:r>
    </w:p>
    <w:bookmarkStart w:id="282"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1"/>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1"/>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1"/>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1"/>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82"/>
    <w:bookmarkStart w:id="283"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283"/>
    <w:bookmarkStart w:id="284"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84"/>
    <w:bookmarkEnd w:id="285"/>
    <w:bookmarkStart w:id="290"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86">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87">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88">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89">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90"/>
    <w:bookmarkStart w:id="301" w:name="präventivmaßnahmen"/>
    <w:p>
      <w:pPr>
        <w:pStyle w:val="Heading2"/>
      </w:pPr>
      <w:r>
        <w:t xml:space="preserve">Präventivmaßnahmen</w:t>
      </w:r>
    </w:p>
    <w:bookmarkStart w:id="292"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91">
        <w:r>
          <w:rPr>
            <w:rStyle w:val="Hyperlink"/>
          </w:rPr>
          <w:t xml:space="preserve">Passwort-Empfehlungen des BSI</w:t>
        </w:r>
      </w:hyperlink>
      <w:r>
        <w:t xml:space="preserve">).</w:t>
      </w:r>
    </w:p>
    <w:bookmarkEnd w:id="292"/>
    <w:bookmarkStart w:id="296"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448393"/>
                  <wp:effectExtent b="0" l="0" r="0" t="0"/>
                  <wp:docPr descr="" title="" id="294" name="Picture"/>
                  <a:graphic>
                    <a:graphicData uri="http://schemas.openxmlformats.org/drawingml/2006/picture">
                      <pic:pic>
                        <pic:nvPicPr>
                          <pic:cNvPr descr="media/sso-approaches.svg" id="2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93"/>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Herangehensweisen für Single-Sign-On</w:t>
            </w:r>
          </w:p>
        </w:tc>
      </w:tr>
    </w:tbl>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96"/>
    <w:bookmarkStart w:id="299"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7" name="Picture"/>
                  <a:graphic>
                    <a:graphicData uri="http://schemas.openxmlformats.org/drawingml/2006/picture">
                      <pic:pic>
                        <pic:nvPicPr>
                          <pic:cNvPr descr="/opt/quarto/share/formats/docx/important.png" id="29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99"/>
    <w:bookmarkStart w:id="300"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00"/>
    <w:bookmarkEnd w:id="301"/>
    <w:bookmarkStart w:id="305"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15535"/>
                  <wp:effectExtent b="0" l="0" r="0" t="0"/>
                  <wp:docPr descr="" title="" id="303" name="Picture"/>
                  <a:graphic>
                    <a:graphicData uri="http://schemas.openxmlformats.org/drawingml/2006/picture">
                      <pic:pic>
                        <pic:nvPicPr>
                          <pic:cNvPr descr="media/massnahmen-und-praevention.jpg" id="304" name="Picture"/>
                          <pic:cNvPicPr>
                            <a:picLocks noChangeArrowheads="1" noChangeAspect="1"/>
                          </pic:cNvPicPr>
                        </pic:nvPicPr>
                        <pic:blipFill>
                          <a:blip r:embed="rId302"/>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Übersicht über mögliche Gefahrenquellen und Maßnahmen zur Prävention und im Fall eines Schadenfalles</w:t>
            </w:r>
          </w:p>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05"/>
    <w:bookmarkStart w:id="306"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06"/>
    <w:bookmarkEnd w:id="307"/>
    <w:bookmarkStart w:id="364"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8" name="Picture"/>
                  <a:graphic>
                    <a:graphicData uri="http://schemas.openxmlformats.org/drawingml/2006/picture">
                      <pic:pic>
                        <pic:nvPicPr>
                          <pic:cNvPr descr="/opt/quarto/share/formats/docx/note.png" id="309"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10" w:name="einleitung-5"/>
    <w:p>
      <w:pPr>
        <w:pStyle w:val="Heading2"/>
      </w:pPr>
      <w:r>
        <w:t xml:space="preserve">Einleitung</w:t>
      </w:r>
    </w:p>
    <w:p>
      <w:pPr>
        <w:pStyle w:val="FirstParagraph"/>
      </w:pPr>
      <w:r>
        <w:t xml:space="preserve">Zur Sammlung und Bereitstellung von Informationen werden von Bibliotheken</w:t>
      </w:r>
      <w:r>
        <w:t xml:space="preserve"> </w:t>
      </w:r>
      <w:r>
        <w:t xml:space="preserve">Ressourcen unterschiedlichster Form (Bücher, Filme, Forschungsdaten, …)</w:t>
      </w:r>
      <w:r>
        <w:t xml:space="preserve"> </w:t>
      </w:r>
      <w:r>
        <w:t xml:space="preserve">nachgewiesen. Zur Verwaltung dieser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w:anchor="digitalisierung">
        <w:r>
          <w:rPr>
            <w:rStyle w:val="Hyperlink"/>
          </w:rPr>
          <w:t xml:space="preserve">Digitalisierung</w:t>
        </w:r>
      </w:hyperlink>
      <w:r>
        <w:t xml:space="preserve"> </w:t>
      </w:r>
      <w:r>
        <w:t xml:space="preserve">und</w:t>
      </w:r>
      <w:r>
        <w:t xml:space="preserve"> </w:t>
      </w:r>
      <w:hyperlink w:anchor="forschungsnahe-dienste">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10"/>
    <w:bookmarkStart w:id="322" w:name="grundlegende-begrifflichkeiten"/>
    <w:p>
      <w:pPr>
        <w:pStyle w:val="Heading2"/>
      </w:pPr>
      <w:r>
        <w:t xml:space="preserve">Grundlegende Begrifflichkeiten</w:t>
      </w:r>
    </w:p>
    <w:bookmarkStart w:id="312"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für was die Daten stehen – beispielsweise für eine Jahreszahl, ein Bild</w:t>
      </w:r>
      <w:r>
        <w:t xml:space="preserve"> </w:t>
      </w:r>
      <w:r>
        <w:t xml:space="preserve">oder für den Titel eines Dokumentes. Dabei besteht ein Unterschied zwischen</w:t>
      </w:r>
    </w:p>
    <w:p>
      <w:pPr>
        <w:numPr>
          <w:ilvl w:val="0"/>
          <w:numId w:val="1032"/>
        </w:numPr>
      </w:pPr>
      <w:r>
        <w:t xml:space="preserve">der Struktur von Daten (</w:t>
      </w:r>
      <w:r>
        <w:rPr>
          <w:bCs/>
          <w:b/>
        </w:rPr>
        <w:t xml:space="preserve">Syntax</w:t>
      </w:r>
      <w:r>
        <w:t xml:space="preserve">)</w:t>
      </w:r>
    </w:p>
    <w:p>
      <w:pPr>
        <w:numPr>
          <w:ilvl w:val="0"/>
          <w:numId w:val="1032"/>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 Identifikatoren. Wo genau jeweils die Grenze zwischen Syntax und Semantik</w:t>
      </w:r>
      <w:r>
        <w:t xml:space="preserve"> </w:t>
      </w:r>
      <w:r>
        <w:t xml:space="preserve">liegt, hängt davon ab, auf welcher Ebene und mit welcher Kodierung Daten</w:t>
      </w:r>
      <w:r>
        <w:t xml:space="preserve"> </w:t>
      </w:r>
      <w:r>
        <w:t xml:space="preserve">betrachtet und verarbeitet werden (siehe</w:t>
      </w:r>
      <w:r>
        <w:t xml:space="preserve"> </w:t>
      </w:r>
      <w:hyperlink w:anchor="tbl-daten-ebenen">
        <w:r>
          <w:rPr>
            <w:rStyle w:val="Hyperlink"/>
          </w:rPr>
          <w:t xml:space="preserve">Tabelle 5.1</w:t>
        </w:r>
      </w:hyperlink>
      <w:r>
        <w:t xml:space="preserve">):</w:t>
      </w:r>
    </w:p>
    <w:bookmarkStart w:id="311" w:name="tbl-daten-ebenen"/>
    <w:p>
      <w:pPr>
        <w:pStyle w:val="TableCaption"/>
      </w:pPr>
      <w:r>
        <w:t xml:space="preserve">Tabelle 5.1: Beispiele für Syntax und Semantik von Daten auf verschiedenen Ebenen</w:t>
      </w:r>
    </w:p>
    <w:tbl>
      <w:tblPr>
        <w:tblStyle w:val="Table"/>
        <w:tblW w:type="auto" w:w="0"/>
        <w:tblLook w:firstRow="1" w:lastRow="0" w:firstColumn="0" w:lastColumn="0" w:noHBand="0" w:noVBand="0" w:val="0020"/>
        <w:jc w:val="start"/>
        <w:tblCaption w:val="Tabelle 5.1: Beispiele für Syntax und Semantik von Daten auf verschiedenen Ebenen"/>
      </w:tblPr>
      <w:tblGrid>
        <w:gridCol w:w="2640"/>
        <w:gridCol w:w="2640"/>
        <w:gridCol w:w="2640"/>
      </w:tblGrid>
      <w:tr>
        <w:trPr>
          <w:tblHeader w:val="true"/>
        </w:trPr>
        <w:tc>
          <w:tcPr/>
          <w:p>
            <w:pPr>
              <w:pStyle w:val="Compact"/>
              <w:jc w:val="left"/>
            </w:pPr>
            <w:r>
              <w:t xml:space="preserve">Datenebene</w:t>
            </w:r>
          </w:p>
        </w:tc>
        <w:tc>
          <w:tcPr/>
          <w:p>
            <w:pPr>
              <w:pStyle w:val="Compact"/>
              <w:jc w:val="left"/>
            </w:pPr>
            <w:r>
              <w:t xml:space="preserve">Bedeutung</w:t>
            </w:r>
          </w:p>
        </w:tc>
        <w:tc>
          <w:tcPr/>
          <w:p>
            <w:pPr>
              <w:pStyle w:val="Compact"/>
              <w:jc w:val="left"/>
            </w:pPr>
            <w:r>
              <w:t xml:space="preserve">Kodierung</w:t>
            </w:r>
          </w:p>
        </w:tc>
      </w:tr>
      <w:tr>
        <w:tc>
          <w:tcPr/>
          <w:p>
            <w:pPr>
              <w:pStyle w:val="Compact"/>
              <w:jc w:val="left"/>
            </w:pPr>
            <w:r>
              <w:rPr>
                <w:rStyle w:val="VerbatimChar"/>
              </w:rPr>
              <w:t xml:space="preserve">1100001</w:t>
            </w:r>
          </w:p>
        </w:tc>
        <w:tc>
          <w:tcPr/>
          <w:p>
            <w:pPr>
              <w:pStyle w:val="Compact"/>
              <w:jc w:val="left"/>
            </w:pPr>
            <w:r>
              <w:t xml:space="preserve">Die Zahl 97 (64+32+1)</w:t>
            </w:r>
          </w:p>
        </w:tc>
        <w:tc>
          <w:tcPr/>
          <w:p>
            <w:pPr>
              <w:pStyle w:val="Compact"/>
              <w:jc w:val="left"/>
            </w:pPr>
            <w:r>
              <w:t xml:space="preserve">Byte als Zahl</w:t>
            </w:r>
          </w:p>
        </w:tc>
      </w:tr>
      <w:tr>
        <w:tc>
          <w:tcPr/>
          <w:p>
            <w:pPr>
              <w:pStyle w:val="Compact"/>
              <w:jc w:val="left"/>
            </w:pPr>
            <w:r>
              <w:rPr>
                <w:rStyle w:val="VerbatimChar"/>
              </w:rPr>
              <w:t xml:space="preserve">97</w:t>
            </w:r>
          </w:p>
        </w:tc>
        <w:tc>
          <w:tcPr/>
          <w:p>
            <w:pPr>
              <w:pStyle w:val="Compact"/>
              <w:jc w:val="left"/>
            </w:pPr>
            <w:r>
              <w:t xml:space="preserve">Der Buchstabe „a“</w:t>
            </w:r>
          </w:p>
        </w:tc>
        <w:tc>
          <w:tcPr/>
          <w:p>
            <w:pPr>
              <w:pStyle w:val="Compact"/>
              <w:jc w:val="left"/>
            </w:pPr>
            <w:r>
              <w:t xml:space="preserve">ASCII oder Unicode</w:t>
            </w:r>
          </w:p>
        </w:tc>
      </w:tr>
      <w:tr>
        <w:tc>
          <w:tcPr/>
          <w:p>
            <w:pPr>
              <w:pStyle w:val="Compact"/>
              <w:jc w:val="left"/>
            </w:pPr>
            <w:r>
              <w:rPr>
                <w:rStyle w:val="VerbatimChar"/>
              </w:rPr>
              <w:t xml:space="preserve">a</w:t>
            </w:r>
          </w:p>
        </w:tc>
        <w:tc>
          <w:tcPr/>
          <w:p>
            <w:pPr>
              <w:pStyle w:val="Compact"/>
              <w:jc w:val="left"/>
            </w:pPr>
            <w:r>
              <w:t xml:space="preserve">Unterfeld für Haupttitel</w:t>
            </w:r>
          </w:p>
        </w:tc>
        <w:tc>
          <w:tcPr/>
          <w:p>
            <w:pPr>
              <w:pStyle w:val="Compact"/>
              <w:jc w:val="left"/>
            </w:pPr>
            <w:r>
              <w:t xml:space="preserve">Feld</w:t>
            </w:r>
            <w:r>
              <w:t xml:space="preserve"> </w:t>
            </w:r>
            <w:r>
              <w:rPr>
                <w:rStyle w:val="VerbatimChar"/>
              </w:rPr>
              <w:t xml:space="preserve">021A</w:t>
            </w:r>
            <w:r>
              <w:t xml:space="preserve"> </w:t>
            </w:r>
            <w:r>
              <w:t xml:space="preserve">im PICA+ K10plus-Format</w:t>
            </w:r>
          </w:p>
        </w:tc>
      </w:tr>
      <w:tr>
        <w:tc>
          <w:tcPr/>
          <w:p>
            <w:pPr>
              <w:pStyle w:val="Compact"/>
              <w:jc w:val="left"/>
            </w:pPr>
            <w:r>
              <w:rPr>
                <w:rStyle w:val="VerbatimChar"/>
              </w:rPr>
              <w:t xml:space="preserve">a</w:t>
            </w:r>
          </w:p>
        </w:tc>
        <w:tc>
          <w:tcPr/>
          <w:p>
            <w:pPr>
              <w:pStyle w:val="Compact"/>
              <w:jc w:val="left"/>
            </w:pPr>
            <w:r>
              <w:t xml:space="preserve">Unterfeld für Umfangsangabe</w:t>
            </w:r>
          </w:p>
        </w:tc>
        <w:tc>
          <w:tcPr/>
          <w:p>
            <w:pPr>
              <w:pStyle w:val="Compact"/>
              <w:jc w:val="left"/>
            </w:pPr>
            <w:r>
              <w:t xml:space="preserve">Feld</w:t>
            </w:r>
            <w:r>
              <w:t xml:space="preserve"> </w:t>
            </w:r>
            <w:r>
              <w:rPr>
                <w:rStyle w:val="VerbatimChar"/>
              </w:rPr>
              <w:t xml:space="preserve">300</w:t>
            </w:r>
            <w:r>
              <w:t xml:space="preserve"> </w:t>
            </w:r>
            <w:r>
              <w:t xml:space="preserve">im MARC21 Format</w:t>
            </w:r>
          </w:p>
        </w:tc>
      </w:tr>
    </w:tbl>
    <w:bookmarkEnd w:id="311"/>
    <w:p>
      <w:pPr>
        <w:pStyle w:val="BodyText"/>
      </w:pPr>
      <w:r>
        <w:t xml:space="preserve">Ein Großteil der</w:t>
      </w:r>
      <w:r>
        <w:t xml:space="preserve"> </w:t>
      </w:r>
      <w:hyperlink w:anchor="datenverarbeitung">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3"/>
        </w:numPr>
      </w:pPr>
      <w:r>
        <w:t xml:space="preserve">formale</w:t>
      </w:r>
      <w:r>
        <w:t xml:space="preserve"> </w:t>
      </w:r>
      <w:r>
        <w:rPr>
          <w:bCs/>
          <w:b/>
        </w:rPr>
        <w:t xml:space="preserve">Schemata</w:t>
      </w:r>
      <w:r>
        <w:t xml:space="preserve"> </w:t>
      </w:r>
      <w:r>
        <w:t xml:space="preserve">auf Ebene der Syntax</w:t>
      </w:r>
    </w:p>
    <w:p>
      <w:pPr>
        <w:numPr>
          <w:ilvl w:val="0"/>
          <w:numId w:val="1033"/>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bookmarkEnd w:id="312"/>
    <w:bookmarkStart w:id="317"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 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bookmarkStart w:id="313" w:name="tbl-xml"/>
    <w:p>
      <w:pPr>
        <w:pStyle w:val="TableCaption"/>
      </w:pPr>
      <w:r>
        <w:t xml:space="preserve">Tabelle 5.2: Einige Bestandteile des XML-Formats</w:t>
      </w:r>
    </w:p>
    <w:tbl>
      <w:tblPr>
        <w:tblStyle w:val="Table"/>
        <w:tblW w:type="auto" w:w="0"/>
        <w:tblLook w:firstRow="1" w:lastRow="0" w:firstColumn="0" w:lastColumn="0" w:noHBand="0" w:noVBand="0" w:val="0020"/>
        <w:jc w:val="start"/>
        <w:tblCaption w:val="Tabelle 5.2: Einige Bestandteile des XML-Formats"/>
      </w:tblPr>
      <w:tblGrid>
        <w:gridCol w:w="3960"/>
        <w:gridCol w:w="3960"/>
      </w:tblGrid>
      <w:tr>
        <w:trPr>
          <w:tblHeader w:val="true"/>
        </w:trPr>
        <w:tc>
          <w:tcPr/>
          <w:p>
            <w:pPr>
              <w:pStyle w:val="Compact"/>
              <w:jc w:val="left"/>
            </w:pPr>
            <w:r>
              <w:t xml:space="preserve">XML-Syntax</w:t>
            </w:r>
          </w:p>
        </w:tc>
        <w:tc>
          <w:tcPr/>
          <w:p>
            <w:pPr>
              <w:pStyle w:val="Compact"/>
              <w:jc w:val="left"/>
            </w:pPr>
            <w:r>
              <w:t xml:space="preserve">XML-Modell</w:t>
            </w:r>
          </w:p>
        </w:tc>
      </w:tr>
      <w:tr>
        <w:tc>
          <w:tcPr/>
          <w:p>
            <w:pPr>
              <w:pStyle w:val="Compact"/>
              <w:jc w:val="left"/>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pPr>
            <w:r>
              <w:t xml:space="preserve">XML-Element</w:t>
            </w:r>
          </w:p>
        </w:tc>
      </w:tr>
      <w:tr>
        <w:tc>
          <w:tcPr/>
          <w:p>
            <w:pPr>
              <w:pStyle w:val="Compact"/>
              <w:jc w:val="left"/>
            </w:pPr>
            <w:r>
              <w:rPr>
                <w:rStyle w:val="VerbatimChar"/>
              </w:rPr>
              <w:t xml:space="preserve">name="Inhalt"</w:t>
            </w:r>
          </w:p>
        </w:tc>
        <w:tc>
          <w:tcPr/>
          <w:p>
            <w:pPr>
              <w:pStyle w:val="Compact"/>
              <w:jc w:val="left"/>
            </w:pPr>
            <w:r>
              <w:t xml:space="preserve">XML-Attribut</w:t>
            </w:r>
          </w:p>
        </w:tc>
      </w:tr>
      <w:tr>
        <w:tc>
          <w:tcPr/>
          <w:p>
            <w:pPr>
              <w:pStyle w:val="Compact"/>
              <w:jc w:val="left"/>
            </w:pPr>
            <w:r>
              <w:rPr>
                <w:rStyle w:val="VerbatimChar"/>
              </w:rPr>
              <w:t xml:space="preserve">&lt;!-- ... --&gt;</w:t>
            </w:r>
          </w:p>
        </w:tc>
        <w:tc>
          <w:tcPr/>
          <w:p>
            <w:pPr>
              <w:pStyle w:val="Compact"/>
              <w:jc w:val="left"/>
            </w:pPr>
            <w:r>
              <w:t xml:space="preserve">Kommentar</w:t>
            </w:r>
          </w:p>
        </w:tc>
      </w:tr>
    </w:tbl>
    <w:bookmarkEnd w:id="313"/>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4"/>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4"/>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5"/>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5"/>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5"/>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opt/quarto/share/formats/docx/tip.png" id="31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16">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17"/>
    <w:bookmarkStart w:id="319" w:name="identifikatoren"/>
    <w:p>
      <w:pPr>
        <w:pStyle w:val="Heading3"/>
      </w:pPr>
      <w:r>
        <w:t xml:space="preserve">Identifikatoren</w:t>
      </w:r>
    </w:p>
    <w:p>
      <w:pPr>
        <w:pStyle w:val="FirstParagraph"/>
      </w:pPr>
      <w:r>
        <w:t xml:space="preserve">Ein wesentlicher Teil von Daten besteht aus Identifikatoren (IDs wie</w:t>
      </w:r>
      <w:r>
        <w:t xml:space="preserve"> </w:t>
      </w:r>
      <w:r>
        <w:t xml:space="preserve">Nummern, Codes…) zum Verweis auf externe Objekte oder an anderer Stelle</w:t>
      </w:r>
      <w:r>
        <w:t xml:space="preserve"> </w:t>
      </w:r>
      <w:r>
        <w:t xml:space="preserve">verwaltete Informationen. Identifikatoren ermöglichen die eindeutige</w:t>
      </w:r>
      <w:r>
        <w:t xml:space="preserve"> </w:t>
      </w:r>
      <w:r>
        <w:t xml:space="preserve">Referenzierung gleicher Dinge in unterschiedlichen Kontexten, so dass</w:t>
      </w:r>
      <w:r>
        <w:t xml:space="preserve"> </w:t>
      </w:r>
      <w:r>
        <w:t xml:space="preserve">Daten aus verschiedenen Quellen miteinander abgeglichen und kombiniert</w:t>
      </w:r>
      <w:r>
        <w:t xml:space="preserve"> </w:t>
      </w:r>
      <w:r>
        <w:t xml:space="preserve">werden können.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bibliothekarischer Daten sind die nachfolgenden:</w:t>
      </w:r>
    </w:p>
    <w:p>
      <w:pPr>
        <w:numPr>
          <w:ilvl w:val="0"/>
          <w:numId w:val="1036"/>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6"/>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6"/>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6"/>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6"/>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6"/>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6"/>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18">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Völlig dezentrale Identifikatoren gibt es zur Identifizierung von digitalen</w:t>
      </w:r>
      <w:r>
        <w:t xml:space="preserve"> </w:t>
      </w:r>
      <w:r>
        <w:t xml:space="preserve">Objekten nur in Form von Prüfsummen, die sich automatisch aus vorhandenen Daten</w:t>
      </w:r>
      <w:r>
        <w:t xml:space="preserve"> </w:t>
      </w:r>
      <w:r>
        <w:t xml:space="preserve">berechnen lassen (SHA-Summe, IPFS-Adresse, Prüfziffer…).</w:t>
      </w:r>
    </w:p>
    <w:bookmarkEnd w:id="319"/>
    <w:bookmarkStart w:id="321"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w:t>
      </w:r>
      <w:r>
        <w:t xml:space="preserve"> </w:t>
      </w:r>
      <w:r>
        <w:t xml:space="preserve">Gemüse-Vokabular festgelegt sein, dass immer „Karotte“ statt „Möhre“</w:t>
      </w:r>
      <w:r>
        <w:t xml:space="preserve"> </w:t>
      </w:r>
      <w:r>
        <w:t xml:space="preserve">verwendet werden muss. Wird jeder Eintrag mit einem künstlichen</w:t>
      </w:r>
      <w:r>
        <w:t xml:space="preserve"> </w:t>
      </w:r>
      <w:r>
        <w:t xml:space="preserve">Identifikator versehen, muss die Benennung selbst nicht eindeutig sein.</w:t>
      </w:r>
      <w:r>
        <w:t xml:space="preserve"> </w:t>
      </w:r>
      <w:r>
        <w:t xml:space="preserve">Existiert eine Datenbank zum Nachschlagen dieser IDs, so wird diese auch</w:t>
      </w:r>
      <w:r>
        <w:t xml:space="preserve"> </w:t>
      </w:r>
      <w:r>
        <w:t xml:space="preserve">als</w:t>
      </w:r>
      <w:r>
        <w:t xml:space="preserve"> </w:t>
      </w:r>
      <w:r>
        <w:rPr>
          <w:iCs/>
          <w:i/>
        </w:rPr>
        <w:t xml:space="preserve">Normdatei</w:t>
      </w:r>
      <w:r>
        <w:t xml:space="preserve"> </w:t>
      </w:r>
      <w:r>
        <w:t xml:space="preserve">bezeichnet. Ihre Datensätze dienen als</w:t>
      </w:r>
      <w:r>
        <w:t xml:space="preserve"> </w:t>
      </w:r>
      <w:r>
        <w:rPr>
          <w:iCs/>
          <w:i/>
        </w:rPr>
        <w:t xml:space="preserve">Normdaten</w:t>
      </w:r>
      <w:r>
        <w:t xml:space="preserve"> </w:t>
      </w:r>
      <w:r>
        <w:t xml:space="preserve">der</w:t>
      </w:r>
      <w:r>
        <w:t xml:space="preserve"> </w:t>
      </w:r>
      <w:r>
        <w:t xml:space="preserve">eindeutigen Identifizierung von Personen, Organisationen, geographischen</w:t>
      </w:r>
      <w:r>
        <w:t xml:space="preserve"> </w:t>
      </w:r>
      <w:r>
        <w:t xml:space="preserve">oder administrativen Einheiten, Themen oder anderen Entitäten an</w:t>
      </w:r>
      <w:r>
        <w:t xml:space="preserve"> </w:t>
      </w:r>
      <w:r>
        <w:t xml:space="preserve">verschiedenen Stellen. Ein Normdatensatz besteht mindestens aus einem</w:t>
      </w:r>
      <w:r>
        <w:t xml:space="preserve"> </w:t>
      </w:r>
      <w:r>
        <w:t xml:space="preserve">Identifikator und einer Vorzugsbenennung als primärer Name. Oft gibt es</w:t>
      </w:r>
      <w:r>
        <w:t xml:space="preserve"> </w:t>
      </w:r>
      <w:r>
        <w:t xml:space="preserve">weitere identifizierende Merkmale wie alternative Benennungen,</w:t>
      </w:r>
      <w:r>
        <w:t xml:space="preserve"> </w:t>
      </w:r>
      <w:r>
        <w:t xml:space="preserve">Lebensdaten von Personen, Ortsangaben u.Ä. sowie Verknüpfungen zwischen</w:t>
      </w:r>
      <w:r>
        <w:t xml:space="preserve"> </w:t>
      </w:r>
      <w:r>
        <w:t xml:space="preserve">verschiedenen Entitäten.</w:t>
      </w:r>
    </w:p>
    <w:p>
      <w:pPr>
        <w:pStyle w:val="BodyText"/>
      </w:pPr>
      <w:r>
        <w:t xml:space="preserve">Umfang und Komplexität von Normdateien reichen von einfachen Listen bis</w:t>
      </w:r>
      <w:r>
        <w:t xml:space="preserve"> </w:t>
      </w:r>
      <w:r>
        <w:t xml:space="preserve">zu komplexen Wissensgraphen. Ein prominentes bibliothekarisches Beispiel</w:t>
      </w:r>
      <w:r>
        <w:t xml:space="preserve"> </w:t>
      </w:r>
      <w:r>
        <w:t xml:space="preserve">ist die Gemeinsame Normdatei (</w:t>
      </w:r>
      <w:r>
        <w:rPr>
          <w:iCs/>
          <w:i/>
        </w:rPr>
        <w:t xml:space="preserve">GND</w:t>
      </w:r>
      <w:r>
        <w:t xml:space="preserve">), in der neben Personen auch</w:t>
      </w:r>
      <w:r>
        <w:t xml:space="preserve"> </w:t>
      </w:r>
      <w:r>
        <w:t xml:space="preserve">Körperschaften, Veranstaltungen, Geografika, Werke und Sachschlagwörter</w:t>
      </w:r>
      <w:r>
        <w:t xml:space="preserve"> </w:t>
      </w:r>
      <w:r>
        <w:t xml:space="preserve">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7"/>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7"/>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20">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21"/>
    <w:bookmarkEnd w:id="322"/>
    <w:bookmarkStart w:id="335"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 siehe Kapitel</w:t>
      </w:r>
      <w:r>
        <w:t xml:space="preserve"> </w:t>
      </w:r>
      <w:hyperlink w:anchor="digitalisierung">
        <w:r>
          <w:rPr>
            <w:rStyle w:val="Hyperlink"/>
          </w:rPr>
          <w:t xml:space="preserve">Digitalisierung</w:t>
        </w:r>
      </w:hyperlink>
      <w:r>
        <w:t xml:space="preserve">) und für</w:t>
      </w:r>
      <w:r>
        <w:t xml:space="preserve"> </w:t>
      </w:r>
      <w:r>
        <w:t xml:space="preserve">Forschungsdaten (DataCite, siehe Kapitel</w:t>
      </w:r>
      <w:r>
        <w:t xml:space="preserve"> </w:t>
      </w:r>
      <w:hyperlink w:anchor="forschungsnahe-dienste">
        <w:r>
          <w:rPr>
            <w:rStyle w:val="Hyperlink"/>
          </w:rPr>
          <w:t xml:space="preserve">Forschungsnahe Dienste</w:t>
        </w:r>
      </w:hyperlink>
      <w:r>
        <w:t xml:space="preserve">) gibt es</w:t>
      </w:r>
      <w:r>
        <w:t xml:space="preserve"> </w:t>
      </w:r>
      <w:r>
        <w:t xml:space="preserve">darüber hinaus spezielle Formate.</w:t>
      </w:r>
    </w:p>
    <w:bookmarkStart w:id="323"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8"/>
        </w:numPr>
      </w:pPr>
      <w:r>
        <w:rPr>
          <w:bCs/>
          <w:b/>
        </w:rPr>
        <w:t xml:space="preserve">Deskriptive</w:t>
      </w:r>
      <w:r>
        <w:t xml:space="preserve"> </w:t>
      </w:r>
      <w:r>
        <w:t xml:space="preserve">(=beschreibende)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8"/>
        </w:numPr>
      </w:pPr>
      <w:r>
        <w:rPr>
          <w:bCs/>
          <w:b/>
        </w:rPr>
        <w:t xml:space="preserve">Administrative</w:t>
      </w:r>
      <w:r>
        <w:t xml:space="preserve"> </w:t>
      </w:r>
      <w:r>
        <w:t xml:space="preserve">(=Verwaltungs-)</w:t>
      </w:r>
      <w:r>
        <w:t xml:space="preserve"> </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8"/>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8"/>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23"/>
    <w:bookmarkStart w:id="324"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t xml:space="preserve">CBS und 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24"/>
    <w:bookmarkStart w:id="326" w:name="xml-basierte-datenformate"/>
    <w:p>
      <w:pPr>
        <w:pStyle w:val="Heading3"/>
      </w:pPr>
      <w:r>
        <w:t xml:space="preserve">XML-basierte Datenformate</w:t>
      </w:r>
    </w:p>
    <w:p>
      <w:pPr>
        <w:numPr>
          <w:ilvl w:val="0"/>
          <w:numId w:val="1039"/>
        </w:numPr>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w:anchor="digitalisierung">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numPr>
          <w:ilvl w:val="0"/>
          <w:numId w:val="1039"/>
        </w:numPr>
      </w:pPr>
      <w:hyperlink r:id="rId325">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numPr>
          <w:ilvl w:val="0"/>
          <w:numId w:val="1039"/>
        </w:numPr>
      </w:pPr>
      <w:r>
        <w:rPr>
          <w:bCs/>
          <w:b/>
        </w:rPr>
        <w:t xml:space="preserve">LIDO</w:t>
      </w:r>
      <w:r>
        <w:t xml:space="preserve"> </w:t>
      </w:r>
      <w:r>
        <w:t xml:space="preserve">ist ein etabliertes Austauschformat für den Museumsbereich.</w:t>
      </w:r>
    </w:p>
    <w:p>
      <w:pPr>
        <w:numPr>
          <w:ilvl w:val="0"/>
          <w:numId w:val="1039"/>
        </w:numPr>
      </w:pPr>
      <w:r>
        <w:rPr>
          <w:bCs/>
          <w:b/>
        </w:rPr>
        <w:t xml:space="preserve">DataCite</w:t>
      </w:r>
      <w:r>
        <w:t xml:space="preserve"> </w:t>
      </w:r>
      <w:r>
        <w:t xml:space="preserve">ist ein bibliographisches Datenformat insbesondere zur Beschreibung von Forschungsdaten</w:t>
      </w:r>
      <w:r>
        <w:t xml:space="preserve"> </w:t>
      </w:r>
      <w:r>
        <w:t xml:space="preserve">(siehe Kapitel</w:t>
      </w:r>
      <w:r>
        <w:t xml:space="preserve"> </w:t>
      </w:r>
      <w:hyperlink w:anchor="forschungsnahe-dienste">
        <w:r>
          <w:rPr>
            <w:rStyle w:val="Hyperlink"/>
          </w:rPr>
          <w:t xml:space="preserve">Forschungsnahe Dienste</w:t>
        </w:r>
      </w:hyperlink>
      <w:r>
        <w:t xml:space="preserve">).</w:t>
      </w:r>
    </w:p>
    <w:bookmarkEnd w:id="326"/>
    <w:bookmarkStart w:id="333" w:name="datenmodelle-und-rdf-formate"/>
    <w:p>
      <w:pPr>
        <w:pStyle w:val="Heading3"/>
      </w:pPr>
      <w:r>
        <w:t xml:space="preserve">Datenmodelle und RDF-Formate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27" name="Picture"/>
                  <a:graphic>
                    <a:graphicData uri="http://schemas.openxmlformats.org/drawingml/2006/picture">
                      <pic:pic>
                        <pic:nvPicPr>
                          <pic:cNvPr descr="/opt/quarto/share/formats/docx/important.png" id="32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als Linked Data bis zu umfangreichen Wissensgraphen ermöglicht.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Pr>
      <w:tblGrid>
        <w:gridCol w:w="7920"/>
      </w:tblGrid>
      <w:tr>
        <w:tc>
          <w:tcPr/>
          <w:bookmarkStart w:id="332" w:name="fig-bibframe"/>
          <w:p>
            <w:pPr>
              <w:jc w:val="center"/>
            </w:pPr>
            <w:r>
              <w:drawing>
                <wp:inline>
                  <wp:extent cx="5334000" cy="6651811"/>
                  <wp:effectExtent b="0" l="0" r="0" t="0"/>
                  <wp:docPr descr="" title="" id="330" name="Picture"/>
                  <a:graphic>
                    <a:graphicData uri="http://schemas.openxmlformats.org/drawingml/2006/picture">
                      <pic:pic>
                        <pic:nvPicPr>
                          <pic:cNvPr descr="media/bibframe2-model.jpg" id="331" name="Picture"/>
                          <pic:cNvPicPr>
                            <a:picLocks noChangeArrowheads="1" noChangeAspect="1"/>
                          </pic:cNvPicPr>
                        </pic:nvPicPr>
                        <pic:blipFill>
                          <a:blip r:embed="rId329"/>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32"/>
        </w:tc>
      </w:tr>
    </w:tbl>
    <w:bookmarkEnd w:id="333"/>
    <w:bookmarkStart w:id="334"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34"/>
    <w:bookmarkEnd w:id="335"/>
    <w:bookmarkStart w:id="361" w:name="Xc0d2b380f537523ab05a0d07c2c628226492086"/>
    <w:p>
      <w:pPr>
        <w:pStyle w:val="Heading2"/>
      </w:pPr>
      <w:r>
        <w:t xml:space="preserve">Datenverarbeitungsprozess in Bibliotheken</w:t>
      </w:r>
    </w:p>
    <w:bookmarkStart w:id="338"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tip.png" id="337"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38"/>
    <w:bookmarkStart w:id="347"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r>
        <w:t xml:space="preserve"> </w:t>
      </w:r>
      <w:r>
        <w:t xml:space="preserve">mit einigen exemplarischen Arbeitsschritten.</w:t>
      </w:r>
    </w:p>
    <w:tbl>
      <w:tblPr>
        <w:tblStyle w:val="Table"/>
        <w:tblW w:type="pct" w:w="5000"/>
        <w:tblLook w:firstRow="0" w:lastRow="0" w:firstColumn="0" w:lastColumn="0" w:noHBand="0" w:noVBand="0" w:val="0000"/>
        <w:jc w:val="start"/>
      </w:tblPr>
      <w:tblGrid>
        <w:gridCol w:w="7920"/>
      </w:tblGrid>
      <w:tr>
        <w:tc>
          <w:tcPr/>
          <w:bookmarkStart w:id="342" w:name="fig-etl"/>
          <w:p>
            <w:pPr>
              <w:jc w:val="center"/>
            </w:pPr>
            <w:r>
              <w:drawing>
                <wp:inline>
                  <wp:extent cx="3201929" cy="1510747"/>
                  <wp:effectExtent b="0" l="0" r="0" t="0"/>
                  <wp:docPr descr="" title="" id="340" name="Picture"/>
                  <a:graphic>
                    <a:graphicData uri="http://schemas.openxmlformats.org/drawingml/2006/picture">
                      <pic:pic>
                        <pic:nvPicPr>
                          <pic:cNvPr descr="media/etl-prozess.png" id="341" name="Picture"/>
                          <pic:cNvPicPr>
                            <a:picLocks noChangeArrowheads="1" noChangeAspect="1"/>
                          </pic:cNvPicPr>
                        </pic:nvPicPr>
                        <pic:blipFill>
                          <a:blip r:embed="rId339"/>
                          <a:stretch>
                            <a:fillRect/>
                          </a:stretch>
                        </pic:blipFill>
                        <pic:spPr bwMode="auto">
                          <a:xfrm>
                            <a:off x="0" y="0"/>
                            <a:ext cx="3201929" cy="151074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Beispiel eines ETL-Prozess</w:t>
            </w:r>
          </w:p>
          <w:bookmarkEnd w:id="342"/>
        </w:tc>
      </w:tr>
    </w:tbl>
    <w:bookmarkStart w:id="343"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0"/>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0"/>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0"/>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43"/>
    <w:bookmarkStart w:id="344"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1"/>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41"/>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41"/>
        </w:numPr>
      </w:pPr>
      <w:r>
        <w:t xml:space="preserve">Erkennung und Eliminierung von</w:t>
      </w:r>
      <w:r>
        <w:t xml:space="preserve"> </w:t>
      </w:r>
      <w:r>
        <w:rPr>
          <w:bCs/>
          <w:b/>
        </w:rPr>
        <w:t xml:space="preserve">Duplikaten</w:t>
      </w:r>
    </w:p>
    <w:p>
      <w:pPr>
        <w:numPr>
          <w:ilvl w:val="0"/>
          <w:numId w:val="1041"/>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41"/>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Da im Transformationsschritt regelmäßig Massendaten analysiert und modifiziert</w:t>
      </w:r>
      <w:r>
        <w:t xml:space="preserve"> </w:t>
      </w:r>
      <w:r>
        <w:t xml:space="preserve">werden müssen,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44"/>
    <w:bookmarkStart w:id="345"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45"/>
    <w:bookmarkStart w:id="346" w:name="umsetzung-des-etl-prozess"/>
    <w:p>
      <w:pPr>
        <w:pStyle w:val="Heading4"/>
      </w:pPr>
      <w:r>
        <w:t xml:space="preserve">Umsetzung des ETL-Prozess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jedoch 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 Source-</w:t>
      </w:r>
      <w:r>
        <w:t xml:space="preserve"> </w:t>
      </w:r>
      <w:r>
        <w:t xml:space="preserve">ETL-Frameworks, deren eingeschränkter Funktionsumfang und verbesserungswürdige</w:t>
      </w:r>
      <w:r>
        <w:t xml:space="preserve"> </w:t>
      </w:r>
      <w:r>
        <w:t xml:space="preserve">Usability durch Anpassungen für bibliothekarische Datenformate und Schnittstellen</w:t>
      </w:r>
      <w:r>
        <w:t xml:space="preserve"> </w:t>
      </w:r>
      <w:r>
        <w:t xml:space="preserve">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46"/>
    <w:bookmarkEnd w:id="347"/>
    <w:bookmarkStart w:id="351"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2"/>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2"/>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sehr zu empfehlen</w:t>
      </w:r>
    </w:p>
    <w:p>
      <w:pPr>
        <w:numPr>
          <w:ilvl w:val="0"/>
          <w:numId w:val="1042"/>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XML-Daten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48">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3"/>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3"/>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3"/>
        </w:numPr>
      </w:pPr>
      <w:r>
        <w:t xml:space="preserve">Freie Werkzeuge zum Metadatenmanagement wie die Frameworks</w:t>
      </w:r>
      <w:r>
        <w:t xml:space="preserve"> </w:t>
      </w:r>
      <w:r>
        <w:rPr>
          <w:iCs/>
          <w:i/>
        </w:rPr>
        <w:t xml:space="preserve">Catmandu</w:t>
      </w:r>
      <w:r>
        <w:t xml:space="preserve"> </w:t>
      </w:r>
      <w:r>
        <w:t xml:space="preserve">(</w:t>
      </w:r>
      <w:hyperlink r:id="rId349">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50">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solche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51"/>
    <w:bookmarkStart w:id="359"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4"/>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4"/>
        </w:numPr>
      </w:pPr>
      <w:r>
        <w:t xml:space="preserve">Das</w:t>
      </w:r>
      <w:r>
        <w:t xml:space="preserve"> </w:t>
      </w:r>
      <w:hyperlink r:id="rId352">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53">
        <w:r>
          <w:rPr>
            <w:rStyle w:val="Hyperlink"/>
          </w:rPr>
          <w:t xml:space="preserve">BASE</w:t>
        </w:r>
      </w:hyperlink>
      <w:r>
        <w:t xml:space="preserve"> </w:t>
      </w:r>
      <w:r>
        <w:t xml:space="preserve">und der</w:t>
      </w:r>
      <w:r>
        <w:t xml:space="preserve"> </w:t>
      </w:r>
      <w:hyperlink r:id="rId354">
        <w:r>
          <w:rPr>
            <w:rStyle w:val="Hyperlink"/>
          </w:rPr>
          <w:t xml:space="preserve">Deutschen Digitale Bibliothek</w:t>
        </w:r>
      </w:hyperlink>
      <w:r>
        <w:t xml:space="preserve"> </w:t>
      </w:r>
      <w:r>
        <w:t xml:space="preserve">(DDB)</w:t>
      </w:r>
      <w:r>
        <w:t xml:space="preserve"> </w:t>
      </w:r>
      <w:r>
        <w:t xml:space="preserve">zusammengeführt werden.</w:t>
      </w:r>
    </w:p>
    <w:p>
      <w:pPr>
        <w:numPr>
          <w:ilvl w:val="0"/>
          <w:numId w:val="1044"/>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4"/>
        </w:numPr>
      </w:pPr>
      <w:r>
        <w:t xml:space="preserve">Die</w:t>
      </w:r>
      <w:r>
        <w:t xml:space="preserve"> </w:t>
      </w:r>
      <w:hyperlink r:id="rId355">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4"/>
        </w:numPr>
      </w:pPr>
      <w:r>
        <w:t xml:space="preserve">Die</w:t>
      </w:r>
      <w:r>
        <w:t xml:space="preserve"> </w:t>
      </w:r>
      <w:hyperlink r:id="rId356">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4"/>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4"/>
        </w:numPr>
      </w:pPr>
      <w:r>
        <w:t xml:space="preserve">Die</w:t>
      </w:r>
      <w:r>
        <w:t xml:space="preserve"> </w:t>
      </w:r>
      <w:hyperlink r:id="rId357">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w:t>
      </w:r>
      <w:r>
        <w:t xml:space="preserve"> </w:t>
      </w:r>
      <w:hyperlink w:anchor="identifikatoren-und-normdaten">
        <w:r>
          <w:rPr>
            <w:rStyle w:val="Hyperlink"/>
          </w:rPr>
          <w:t xml:space="preserve">Identifikatoren und Normdaten</w:t>
        </w:r>
      </w:hyperlink>
      <w:r>
        <w:t xml:space="preserve">).</w:t>
      </w:r>
    </w:p>
    <w:p>
      <w:pPr>
        <w:numPr>
          <w:ilvl w:val="0"/>
          <w:numId w:val="1044"/>
        </w:numPr>
      </w:pPr>
      <w:r>
        <w:t xml:space="preserve">Die APIs des</w:t>
      </w:r>
      <w:r>
        <w:t xml:space="preserve"> </w:t>
      </w:r>
      <w:hyperlink r:id="rId358">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4"/>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4"/>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w:anchor="forschungsnahe-dienste">
        <w:r>
          <w:rPr>
            <w:rStyle w:val="Hyperlink"/>
          </w:rPr>
          <w:t xml:space="preserve">Forschungsnaher Dienste</w:t>
        </w:r>
      </w:hyperlink>
      <w:r>
        <w:t xml:space="preserve"> </w:t>
      </w:r>
      <w:r>
        <w:t xml:space="preserve">gibt</w:t>
      </w:r>
      <w:r>
        <w:t xml:space="preserve"> </w:t>
      </w:r>
      <w:r>
        <w:t xml:space="preserve">es weitere, spezialisierte Schnittstellen.</w:t>
      </w:r>
    </w:p>
    <w:bookmarkEnd w:id="359"/>
    <w:bookmarkStart w:id="360"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60"/>
    <w:bookmarkEnd w:id="361"/>
    <w:bookmarkStart w:id="362"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5"/>
        </w:numPr>
      </w:pPr>
      <w:r>
        <w:t xml:space="preserve">Verfahren zur Analyse und Anreicherung von Daten, beispielsweise die</w:t>
      </w:r>
      <w:r>
        <w:t xml:space="preserve"> </w:t>
      </w:r>
      <w:r>
        <w:t xml:space="preserve">automatische Erschließung und Musterkennung im Rahmen der</w:t>
      </w:r>
      <w:r>
        <w:t xml:space="preserve"> </w:t>
      </w:r>
      <w:hyperlink w:anchor="digitalisierung">
        <w:r>
          <w:rPr>
            <w:rStyle w:val="Hyperlink"/>
          </w:rPr>
          <w:t xml:space="preserve">Digitalisierung</w:t>
        </w:r>
      </w:hyperlink>
      <w:r>
        <w:t xml:space="preserve">.</w:t>
      </w:r>
    </w:p>
    <w:p>
      <w:pPr>
        <w:numPr>
          <w:ilvl w:val="0"/>
          <w:numId w:val="1045"/>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62"/>
    <w:bookmarkStart w:id="363"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 IT-Dienste. Während</w:t>
      </w:r>
      <w:r>
        <w:t xml:space="preserve"> </w:t>
      </w:r>
      <w:r>
        <w:t xml:space="preserve">Aufwand und Bedeutung von Datenverarbeitung auch in Zukunft hoch bleiben wird,</w:t>
      </w:r>
      <w:r>
        <w:t xml:space="preserve"> </w:t>
      </w:r>
      <w:r>
        <w:t xml:space="preserve">ist davon auszugehen, dass der Einsatz semantischer Technologien (RDF) zur</w:t>
      </w:r>
      <w:r>
        <w:t xml:space="preserve"> </w:t>
      </w:r>
      <w:r>
        <w:t xml:space="preserve">Zusammenführung heterogener Daten und von Verfahren der künstlichen Intelligenz</w:t>
      </w:r>
      <w:r>
        <w:t xml:space="preserve"> </w:t>
      </w:r>
      <w:r>
        <w:t xml:space="preserve">zunehmen wird.</w:t>
      </w:r>
    </w:p>
    <w:bookmarkEnd w:id="363"/>
    <w:bookmarkEnd w:id="364"/>
    <w:bookmarkStart w:id="478"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5" name="Picture"/>
                  <a:graphic>
                    <a:graphicData uri="http://schemas.openxmlformats.org/drawingml/2006/picture">
                      <pic:pic>
                        <pic:nvPicPr>
                          <pic:cNvPr descr="/opt/quarto/share/formats/docx/note.png" id="366"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Katalogisierung/Erschließung und Ausleihe sowie für die Recherche. Die</w:t>
            </w:r>
            <w:r>
              <w:t xml:space="preserve"> </w:t>
            </w:r>
            <w:hyperlink w:anchor="geschichte">
              <w:r>
                <w:rPr>
                  <w:rStyle w:val="Hyperlink"/>
                </w:rPr>
                <w:t xml:space="preserve">Entwicklungsgeschichte</w:t>
              </w:r>
            </w:hyperlink>
            <w:r>
              <w:t xml:space="preserve"> </w:t>
            </w:r>
            <w:r>
              <w:t xml:space="preserve">der Managementsysteme in Bibliotheken erstreckt sich mittlerweile über drei Generationen. Relevant für die Arbeit mit den Managementsystemen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69"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opt/quarto/share/formats/docx/important.png" id="36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w:t>
            </w:r>
            <w:r>
              <w:t xml:space="preserve"> </w:t>
            </w:r>
            <w:r>
              <w:t xml:space="preserve">ist ein Softwareprodukt, mit dem die Arbeitsprozesse</w:t>
            </w:r>
            <w:r>
              <w:t xml:space="preserve"> </w:t>
            </w:r>
            <w:r>
              <w:t xml:space="preserve">rund um die Erwerbung, Erschließung,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Platforms</w:t>
      </w:r>
      <w:r>
        <w:t xml:space="preserve">.</w:t>
      </w:r>
    </w:p>
    <w:bookmarkEnd w:id="369"/>
    <w:bookmarkStart w:id="387"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 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0" name="Picture"/>
                  <a:graphic>
                    <a:graphicData uri="http://schemas.openxmlformats.org/drawingml/2006/picture">
                      <pic:pic>
                        <pic:nvPicPr>
                          <pic:cNvPr descr="/opt/quarto/share/formats/docx/tip.png" id="371"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vermarkten Anbieter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im Grunde auch schon der Fall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Pr>
      <w:tblGrid>
        <w:gridCol w:w="7920"/>
      </w:tblGrid>
      <w:tr>
        <w:tc>
          <w:tcPr/>
          <w:bookmarkStart w:id="375" w:name="fig-bmsevol"/>
          <w:p>
            <w:pPr>
              <w:jc w:val="center"/>
            </w:pPr>
            <w:r>
              <w:drawing>
                <wp:inline>
                  <wp:extent cx="3810000" cy="2540000"/>
                  <wp:effectExtent b="0" l="0" r="0" t="0"/>
                  <wp:docPr descr="" title="" id="373" name="Picture"/>
                  <a:graphic>
                    <a:graphicData uri="http://schemas.openxmlformats.org/drawingml/2006/picture">
                      <pic:pic>
                        <pic:nvPicPr>
                          <pic:cNvPr descr="media/bms-timeline.svg" id="37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75"/>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6" name="Picture"/>
                  <a:graphic>
                    <a:graphicData uri="http://schemas.openxmlformats.org/drawingml/2006/picture">
                      <pic:pic>
                        <pic:nvPicPr>
                          <pic:cNvPr descr="/opt/quarto/share/formats/docx/tip.png" id="377"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6"/>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6"/>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6"/>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6"/>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6"/>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6"/>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bookmarkStart w:id="378" w:name="tbl-aktuelle-sw-produkte"/>
    <w:p>
      <w:pPr>
        <w:pStyle w:val="TableCaption"/>
      </w:pPr>
      <w:r>
        <w:t xml:space="preserve">Tabelle 6.1: relevante Software-Produkte (Stand Mitte 2022)</w:t>
      </w:r>
    </w:p>
    <w:tbl>
      <w:tblPr>
        <w:tblStyle w:val="Table"/>
        <w:tblW w:type="pct" w:w="4873"/>
        <w:tblLook w:firstRow="1" w:lastRow="0" w:firstColumn="0" w:lastColumn="0" w:noHBand="0" w:noVBand="0" w:val="0020"/>
        <w:jc w:val="start"/>
        <w:tblCaption w:val="Tabelle 6.1: relevante Software-Produkte (Stand Mitte 2022)"/>
      </w:tblPr>
      <w:tblGrid>
        <w:gridCol w:w="1102"/>
        <w:gridCol w:w="1604"/>
        <w:gridCol w:w="2305"/>
        <w:gridCol w:w="1102"/>
        <w:gridCol w:w="1604"/>
      </w:tblGrid>
      <w:tr>
        <w:trPr>
          <w:tblHeader w:val="true"/>
        </w:trPr>
        <w:tc>
          <w:tcPr/>
          <w:p>
            <w:pPr>
              <w:pStyle w:val="Compact"/>
            </w:pPr>
          </w:p>
        </w:tc>
        <w:tc>
          <w:tcPr/>
          <w:p>
            <w:pPr>
              <w:pStyle w:val="Compact"/>
              <w:jc w:val="left"/>
            </w:pPr>
            <w:r>
              <w:t xml:space="preserve">Organisation</w:t>
            </w:r>
          </w:p>
        </w:tc>
        <w:tc>
          <w:tcPr/>
          <w:p>
            <w:pPr>
              <w:pStyle w:val="Compact"/>
              <w:jc w:val="left"/>
            </w:pPr>
            <w:r>
              <w:t xml:space="preserve">Marktstatus</w:t>
            </w:r>
          </w:p>
        </w:tc>
        <w:tc>
          <w:tcPr/>
          <w:p>
            <w:pPr>
              <w:pStyle w:val="Compact"/>
              <w:jc w:val="left"/>
            </w:pPr>
            <w:r>
              <w:t xml:space="preserve">Open</w:t>
            </w:r>
            <w:r>
              <w:t xml:space="preserve"> </w:t>
            </w:r>
            <w:r>
              <w:t xml:space="preserve">Source</w:t>
            </w:r>
          </w:p>
        </w:tc>
        <w:tc>
          <w:tcPr/>
          <w:p>
            <w:pPr>
              <w:pStyle w:val="Compact"/>
              <w:jc w:val="left"/>
            </w:pPr>
            <w:r>
              <w:t xml:space="preserve">Individuelle</w:t>
            </w:r>
            <w:r>
              <w:t xml:space="preserve"> </w:t>
            </w:r>
            <w:r>
              <w:t xml:space="preserve">Entwicklung</w:t>
            </w:r>
          </w:p>
        </w:tc>
      </w:tr>
      <w:tr>
        <w:tc>
          <w:tcPr/>
          <w:p>
            <w:pPr>
              <w:pStyle w:val="Compact"/>
              <w:jc w:val="left"/>
            </w:pPr>
            <w:r>
              <w:t xml:space="preserve">aDIS/BMS</w:t>
            </w:r>
          </w:p>
        </w:tc>
        <w:tc>
          <w:tcPr/>
          <w:p>
            <w:pPr>
              <w:pStyle w:val="Compact"/>
              <w:jc w:val="left"/>
            </w:pPr>
            <w:r>
              <w:t xml:space="preserve">aStec</w:t>
            </w:r>
          </w:p>
        </w:tc>
        <w:tc>
          <w:tcPr/>
          <w:p>
            <w:pPr>
              <w:pStyle w:val="Compact"/>
              <w:jc w:val="left"/>
            </w:pPr>
            <w:r>
              <w:t xml:space="preserve">ÖBs und WBs vor allem</w:t>
            </w:r>
            <w:r>
              <w:t xml:space="preserve"> </w:t>
            </w:r>
            <w:r>
              <w:t xml:space="preserve">im BSZ</w:t>
            </w:r>
          </w:p>
        </w:tc>
        <w:tc>
          <w:tcPr/>
          <w:p>
            <w:pPr>
              <w:pStyle w:val="Compact"/>
              <w:jc w:val="left"/>
            </w:pPr>
            <w:r>
              <w:t xml:space="preserve">nein</w:t>
            </w:r>
          </w:p>
        </w:tc>
        <w:tc>
          <w:tcPr/>
          <w:p>
            <w:pPr>
              <w:pStyle w:val="Compact"/>
              <w:jc w:val="left"/>
            </w:pPr>
            <w:r>
              <w:t xml:space="preserve">durch aStec</w:t>
            </w:r>
          </w:p>
        </w:tc>
      </w:tr>
      <w:tr>
        <w:tc>
          <w:tcPr/>
          <w:p>
            <w:pPr>
              <w:pStyle w:val="Compact"/>
              <w:jc w:val="left"/>
            </w:pPr>
            <w:r>
              <w:t xml:space="preserve">Alma</w:t>
            </w:r>
          </w:p>
        </w:tc>
        <w:tc>
          <w:tcPr/>
          <w:p>
            <w:pPr>
              <w:pStyle w:val="Compact"/>
              <w:jc w:val="left"/>
            </w:pPr>
            <w:r>
              <w:t xml:space="preserve">ExLibris</w:t>
            </w:r>
          </w:p>
        </w:tc>
        <w:tc>
          <w:tcPr/>
          <w:p>
            <w:pPr>
              <w:pStyle w:val="Compact"/>
              <w:jc w:val="left"/>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pPr>
            <w:r>
              <w:t xml:space="preserve">nein</w:t>
            </w:r>
          </w:p>
        </w:tc>
        <w:tc>
          <w:tcPr/>
          <w:p>
            <w:pPr>
              <w:pStyle w:val="Compact"/>
              <w:jc w:val="left"/>
            </w:pPr>
            <w:r>
              <w:t xml:space="preserve">durch ExLibris,</w:t>
            </w:r>
            <w:r>
              <w:t xml:space="preserve"> </w:t>
            </w:r>
            <w:r>
              <w:t xml:space="preserve">integrierte</w:t>
            </w:r>
            <w:r>
              <w:t xml:space="preserve"> </w:t>
            </w:r>
            <w:r>
              <w:t xml:space="preserve">Apps in Eigenregie</w:t>
            </w:r>
          </w:p>
        </w:tc>
      </w:tr>
      <w:tr>
        <w:tc>
          <w:tcPr/>
          <w:p>
            <w:pPr>
              <w:pStyle w:val="Compact"/>
              <w:jc w:val="left"/>
            </w:pPr>
            <w:r>
              <w:t xml:space="preserve">FOLIO</w:t>
            </w:r>
          </w:p>
        </w:tc>
        <w:tc>
          <w:tcPr/>
          <w:p>
            <w:pPr>
              <w:pStyle w:val="Compact"/>
              <w:jc w:val="left"/>
            </w:pPr>
            <w:r>
              <w:t xml:space="preserve">Open Library</w:t>
            </w:r>
            <w:r>
              <w:t xml:space="preserve"> </w:t>
            </w:r>
            <w:r>
              <w:t xml:space="preserve">Foundation</w:t>
            </w:r>
          </w:p>
        </w:tc>
        <w:tc>
          <w:tcPr/>
          <w:p>
            <w:pPr>
              <w:pStyle w:val="Compact"/>
              <w:jc w:val="left"/>
            </w:pPr>
            <w:r>
              <w:t xml:space="preserve">Einführung in WBs</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Koha</w:t>
            </w:r>
          </w:p>
        </w:tc>
        <w:tc>
          <w:tcPr/>
          <w:p>
            <w:pPr>
              <w:pStyle w:val="Compact"/>
              <w:jc w:val="left"/>
            </w:pPr>
            <w:r>
              <w:t xml:space="preserve">Koha Community</w:t>
            </w:r>
          </w:p>
        </w:tc>
        <w:tc>
          <w:tcPr/>
          <w:p>
            <w:pPr>
              <w:pStyle w:val="Compact"/>
              <w:jc w:val="left"/>
            </w:pPr>
            <w:r>
              <w:t xml:space="preserve">ÖBs und</w:t>
            </w:r>
            <w:r>
              <w:t xml:space="preserve"> </w:t>
            </w:r>
            <w:r>
              <w:t xml:space="preserve">Spezialbibliotheken,</w:t>
            </w:r>
            <w:r>
              <w:t xml:space="preserve"> </w:t>
            </w:r>
            <w:r>
              <w:t xml:space="preserve">in Planung im KOBV</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LBS</w:t>
            </w:r>
          </w:p>
        </w:tc>
        <w:tc>
          <w:tcPr/>
          <w:p>
            <w:pPr>
              <w:pStyle w:val="Compact"/>
              <w:jc w:val="left"/>
            </w:pPr>
            <w:r>
              <w:t xml:space="preserve">OCLC</w:t>
            </w:r>
          </w:p>
        </w:tc>
        <w:tc>
          <w:tcPr/>
          <w:p>
            <w:pPr>
              <w:pStyle w:val="Compact"/>
              <w:jc w:val="left"/>
            </w:pPr>
            <w:r>
              <w:t xml:space="preserve">WBs im GBV und</w:t>
            </w:r>
            <w:r>
              <w:t xml:space="preserve"> </w:t>
            </w:r>
            <w:r>
              <w:t xml:space="preserve">Spezialbibliotheken</w:t>
            </w:r>
          </w:p>
        </w:tc>
        <w:tc>
          <w:tcPr/>
          <w:p>
            <w:pPr>
              <w:pStyle w:val="Compact"/>
              <w:jc w:val="left"/>
            </w:pPr>
            <w:r>
              <w:t xml:space="preserve">nein</w:t>
            </w:r>
          </w:p>
        </w:tc>
        <w:tc>
          <w:tcPr/>
          <w:p>
            <w:pPr>
              <w:pStyle w:val="Compact"/>
              <w:jc w:val="left"/>
            </w:pPr>
            <w:r>
              <w:t xml:space="preserve">durch VZG</w:t>
            </w:r>
          </w:p>
        </w:tc>
      </w:tr>
      <w:tr>
        <w:tc>
          <w:tcPr/>
          <w:p>
            <w:pPr>
              <w:pStyle w:val="Compact"/>
              <w:jc w:val="left"/>
            </w:pPr>
            <w:r>
              <w:t xml:space="preserve">LIBERO</w:t>
            </w:r>
          </w:p>
        </w:tc>
        <w:tc>
          <w:tcPr/>
          <w:p>
            <w:pPr>
              <w:pStyle w:val="Compact"/>
              <w:jc w:val="left"/>
            </w:pPr>
            <w:r>
              <w:t xml:space="preserve">LIBERO/Knosys</w:t>
            </w:r>
          </w:p>
        </w:tc>
        <w:tc>
          <w:tcPr/>
          <w:p>
            <w:pPr>
              <w:pStyle w:val="Compact"/>
              <w:jc w:val="left"/>
            </w:pPr>
            <w:r>
              <w:t xml:space="preserve">ÖBs und WBs</w:t>
            </w:r>
          </w:p>
        </w:tc>
        <w:tc>
          <w:tcPr/>
          <w:p>
            <w:pPr>
              <w:pStyle w:val="Compact"/>
              <w:jc w:val="left"/>
            </w:pPr>
            <w:r>
              <w:t xml:space="preserve">nein</w:t>
            </w:r>
          </w:p>
        </w:tc>
        <w:tc>
          <w:tcPr/>
          <w:p>
            <w:pPr>
              <w:pStyle w:val="Compact"/>
              <w:jc w:val="left"/>
            </w:pPr>
            <w:r>
              <w:t xml:space="preserve">durch LIBERO</w:t>
            </w:r>
          </w:p>
        </w:tc>
      </w:tr>
    </w:tbl>
    <w:bookmarkEnd w:id="378"/>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7"/>
        </w:numPr>
      </w:pPr>
      <w:hyperlink r:id="rId379">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7"/>
        </w:numPr>
      </w:pPr>
      <w:hyperlink r:id="rId380">
        <w:r>
          <w:rPr>
            <w:rStyle w:val="Hyperlink"/>
          </w:rPr>
          <w:t xml:space="preserve">NOS</w:t>
        </w:r>
      </w:hyperlink>
      <w:r>
        <w:t xml:space="preserve"> </w:t>
      </w:r>
      <w:r>
        <w:t xml:space="preserve">ist in internen Forschungs- und Behörden-Bibliotheken verbreitet,</w:t>
      </w:r>
    </w:p>
    <w:p>
      <w:pPr>
        <w:numPr>
          <w:ilvl w:val="0"/>
          <w:numId w:val="1047"/>
        </w:numPr>
      </w:pPr>
      <w:r>
        <w:t xml:space="preserve">Quria von</w:t>
      </w:r>
      <w:r>
        <w:t xml:space="preserve"> </w:t>
      </w:r>
      <w:hyperlink r:id="rId381">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82">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83">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tip.png" id="38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86" w:name="it-lebenszyklus"/>
            <w:r>
              <w:t xml:space="preserve">IT-Lebenszyklus</w:t>
            </w:r>
            <w:bookmarkEnd w:id="386"/>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387"/>
    <w:bookmarkStart w:id="408"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8"/>
        </w:numPr>
      </w:pPr>
      <w:r>
        <w:t xml:space="preserve">Erwerbung</w:t>
      </w:r>
    </w:p>
    <w:p>
      <w:pPr>
        <w:numPr>
          <w:ilvl w:val="0"/>
          <w:numId w:val="1048"/>
        </w:numPr>
      </w:pPr>
      <w:r>
        <w:t xml:space="preserve">Katalogisierung / Erschließung</w:t>
      </w:r>
    </w:p>
    <w:p>
      <w:pPr>
        <w:numPr>
          <w:ilvl w:val="0"/>
          <w:numId w:val="1048"/>
        </w:numPr>
      </w:pPr>
      <w:r>
        <w:t xml:space="preserve">Ausleihe</w:t>
      </w:r>
    </w:p>
    <w:p>
      <w:pPr>
        <w:numPr>
          <w:ilvl w:val="0"/>
          <w:numId w:val="1048"/>
        </w:numPr>
      </w:pPr>
      <w:r>
        <w:t xml:space="preserve">ein Recherche-Modul, das sich vorwiegend an die Bibliotheksnutzer*innen richtet</w:t>
      </w:r>
    </w:p>
    <w:bookmarkStart w:id="389"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bei Verlagen. Darunter fallen z.B. folgende Aufgabengebiete:</w:t>
      </w:r>
    </w:p>
    <w:p>
      <w:pPr>
        <w:numPr>
          <w:ilvl w:val="0"/>
          <w:numId w:val="1049"/>
        </w:numPr>
      </w:pPr>
      <w:r>
        <w:t xml:space="preserve">Bestellungen</w:t>
      </w:r>
    </w:p>
    <w:p>
      <w:pPr>
        <w:numPr>
          <w:ilvl w:val="0"/>
          <w:numId w:val="1049"/>
        </w:numPr>
      </w:pPr>
      <w:r>
        <w:t xml:space="preserve">Budgetverwaltung</w:t>
      </w:r>
    </w:p>
    <w:p>
      <w:pPr>
        <w:numPr>
          <w:ilvl w:val="0"/>
          <w:numId w:val="1049"/>
        </w:numPr>
      </w:pPr>
      <w:r>
        <w:t xml:space="preserve">Rechnungsverwaltung</w:t>
      </w:r>
    </w:p>
    <w:p>
      <w:pPr>
        <w:numPr>
          <w:ilvl w:val="0"/>
          <w:numId w:val="1049"/>
        </w:numPr>
      </w:pPr>
      <w:r>
        <w:t xml:space="preserve">Lieferantenverwaltung</w:t>
      </w:r>
    </w:p>
    <w:p>
      <w:pPr>
        <w:numPr>
          <w:ilvl w:val="0"/>
          <w:numId w:val="1049"/>
        </w:numPr>
      </w:pPr>
      <w:r>
        <w:t xml:space="preserve">Zeitschriften- und Fortsetzungsabonnements</w:t>
      </w:r>
    </w:p>
    <w:p>
      <w:pPr>
        <w:numPr>
          <w:ilvl w:val="0"/>
          <w:numId w:val="1049"/>
        </w:numPr>
      </w:pPr>
      <w:r>
        <w:t xml:space="preserve">Unterstützung</w:t>
      </w:r>
      <w:r>
        <w:t xml:space="preserve"> </w:t>
      </w:r>
      <w:hyperlink r:id="rId388">
        <w:r>
          <w:rPr>
            <w:rStyle w:val="Hyperlink"/>
          </w:rPr>
          <w:t xml:space="preserve">EDIFACT</w:t>
        </w:r>
      </w:hyperlink>
      <w:r>
        <w:t xml:space="preserve">-Standards</w:t>
      </w:r>
    </w:p>
    <w:p>
      <w:pPr>
        <w:numPr>
          <w:ilvl w:val="0"/>
          <w:numId w:val="1049"/>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0"/>
        </w:numPr>
      </w:pPr>
      <w:r>
        <w:t xml:space="preserve">Übernahme von Fremddaten</w:t>
      </w:r>
    </w:p>
    <w:p>
      <w:pPr>
        <w:numPr>
          <w:ilvl w:val="0"/>
          <w:numId w:val="1050"/>
        </w:numPr>
      </w:pPr>
      <w:r>
        <w:t xml:space="preserve">Anbindung an Verbünde</w:t>
      </w:r>
    </w:p>
    <w:p>
      <w:pPr>
        <w:numPr>
          <w:ilvl w:val="0"/>
          <w:numId w:val="1050"/>
        </w:numPr>
      </w:pPr>
      <w:r>
        <w:t xml:space="preserve">Integration digitalisierter Medien</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1"/>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1"/>
        </w:numPr>
      </w:pPr>
      <w:r>
        <w:t xml:space="preserve">Ausleihfristen</w:t>
      </w:r>
    </w:p>
    <w:p>
      <w:pPr>
        <w:numPr>
          <w:ilvl w:val="0"/>
          <w:numId w:val="1051"/>
        </w:numPr>
      </w:pPr>
      <w:r>
        <w:t xml:space="preserve">Verwaltung von Standorten</w:t>
      </w:r>
    </w:p>
    <w:p>
      <w:pPr>
        <w:numPr>
          <w:ilvl w:val="0"/>
          <w:numId w:val="1051"/>
        </w:numPr>
      </w:pPr>
      <w:r>
        <w:t xml:space="preserve">Versand von Benachrichtigungen</w:t>
      </w:r>
    </w:p>
    <w:p>
      <w:pPr>
        <w:numPr>
          <w:ilvl w:val="0"/>
          <w:numId w:val="1051"/>
        </w:numPr>
      </w:pPr>
      <w:r>
        <w:t xml:space="preserve">Anbindung an Selbstverbuchungslösungen</w:t>
      </w:r>
    </w:p>
    <w:p>
      <w:pPr>
        <w:numPr>
          <w:ilvl w:val="0"/>
          <w:numId w:val="1051"/>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2"/>
        </w:numPr>
      </w:pPr>
      <w:r>
        <w:t xml:space="preserve">Katalog (auch OPAC genannt)</w:t>
      </w:r>
    </w:p>
    <w:p>
      <w:pPr>
        <w:numPr>
          <w:ilvl w:val="0"/>
          <w:numId w:val="1052"/>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3"/>
        </w:numPr>
      </w:pPr>
      <w:r>
        <w:t xml:space="preserve">Angebot als Software as a Service (</w:t>
      </w:r>
      <w:hyperlink w:anchor="cloud">
        <w:r>
          <w:rPr>
            <w:rStyle w:val="Hyperlink"/>
          </w:rPr>
          <w:t xml:space="preserve">SaaS</w:t>
        </w:r>
      </w:hyperlink>
      <w:r>
        <w:t xml:space="preserve">)</w:t>
      </w:r>
    </w:p>
    <w:p>
      <w:pPr>
        <w:numPr>
          <w:ilvl w:val="0"/>
          <w:numId w:val="1053"/>
        </w:numPr>
      </w:pPr>
      <w:r>
        <w:t xml:space="preserve">Mandantenfähigkeit</w:t>
      </w:r>
    </w:p>
    <w:p>
      <w:pPr>
        <w:numPr>
          <w:ilvl w:val="0"/>
          <w:numId w:val="1053"/>
        </w:numPr>
      </w:pPr>
      <w:r>
        <w:t xml:space="preserve">Interoperabilität durch offene, standardisierte und dokumentierte</w:t>
      </w:r>
      <w:r>
        <w:t xml:space="preserve"> </w:t>
      </w:r>
      <w:r>
        <w:t xml:space="preserve">Schnittstellen</w:t>
      </w:r>
    </w:p>
    <w:p>
      <w:pPr>
        <w:numPr>
          <w:ilvl w:val="0"/>
          <w:numId w:val="1053"/>
        </w:numPr>
      </w:pPr>
      <w:r>
        <w:t xml:space="preserve">Verfügbarkeit von Datenbanken bzw. Knowledge Bases für</w:t>
      </w:r>
      <w:r>
        <w:t xml:space="preserve"> </w:t>
      </w:r>
      <w:r>
        <w:t xml:space="preserve">bibliografische Daten und Lizenzinformationen</w:t>
      </w:r>
    </w:p>
    <w:p>
      <w:pPr>
        <w:numPr>
          <w:ilvl w:val="0"/>
          <w:numId w:val="1053"/>
        </w:numPr>
      </w:pPr>
      <w:r>
        <w:t xml:space="preserve">oftmals kein fest integrierter Katalog, sondern Schnittstellen zu</w:t>
      </w:r>
      <w:r>
        <w:t xml:space="preserve"> </w:t>
      </w:r>
      <w:r>
        <w:t xml:space="preserve">Discovery-Systemen</w:t>
      </w:r>
    </w:p>
    <w:p>
      <w:pPr>
        <w:numPr>
          <w:ilvl w:val="0"/>
          <w:numId w:val="1053"/>
        </w:numPr>
      </w:pPr>
      <w:r>
        <w:t xml:space="preserve">Statistik-Werkzeuge</w:t>
      </w:r>
    </w:p>
    <w:p>
      <w:pPr>
        <w:numPr>
          <w:ilvl w:val="0"/>
          <w:numId w:val="1053"/>
        </w:numPr>
      </w:pPr>
      <w:r>
        <w:t xml:space="preserve">Erzeugung von Semesterapparaten</w:t>
      </w:r>
    </w:p>
    <w:p>
      <w:pPr>
        <w:numPr>
          <w:ilvl w:val="0"/>
          <w:numId w:val="1053"/>
        </w:numPr>
      </w:pPr>
      <w:r>
        <w:t xml:space="preserve">Anlegen von Favoriten-Listen</w:t>
      </w:r>
    </w:p>
    <w:p>
      <w:pPr>
        <w:numPr>
          <w:ilvl w:val="0"/>
          <w:numId w:val="1053"/>
        </w:numPr>
      </w:pPr>
      <w:r>
        <w:t xml:space="preserve">Anzeige von Buchcovern</w:t>
      </w:r>
    </w:p>
    <w:bookmarkEnd w:id="389"/>
    <w:bookmarkStart w:id="398"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4"/>
        </w:numPr>
        <w:pStyle w:val="Compact"/>
      </w:pPr>
      <w:r>
        <w:t xml:space="preserve">Listen in einer Tabellenkalkulation (Excel, LibreOffice, …)</w:t>
      </w:r>
    </w:p>
    <w:p>
      <w:pPr>
        <w:pStyle w:val="FirstParagraph"/>
      </w:pPr>
      <w:r>
        <w:t xml:space="preserve">Erfassung und Web-Präsentation von Medien:</w:t>
      </w:r>
    </w:p>
    <w:p>
      <w:pPr>
        <w:numPr>
          <w:ilvl w:val="0"/>
          <w:numId w:val="1055"/>
        </w:numPr>
      </w:pPr>
      <w:hyperlink r:id="rId390">
        <w:r>
          <w:rPr>
            <w:rStyle w:val="Hyperlink"/>
          </w:rPr>
          <w:t xml:space="preserve">Library Thing for Libraries</w:t>
        </w:r>
      </w:hyperlink>
    </w:p>
    <w:p>
      <w:pPr>
        <w:numPr>
          <w:ilvl w:val="0"/>
          <w:numId w:val="1055"/>
        </w:numPr>
      </w:pPr>
      <w:hyperlink r:id="rId391">
        <w:r>
          <w:rPr>
            <w:rStyle w:val="Hyperlink"/>
          </w:rPr>
          <w:t xml:space="preserve">Zotero Groups</w:t>
        </w:r>
      </w:hyperlink>
    </w:p>
    <w:p>
      <w:pPr>
        <w:numPr>
          <w:ilvl w:val="0"/>
          <w:numId w:val="1055"/>
        </w:numPr>
      </w:pPr>
      <w:r>
        <w:t xml:space="preserve">Stand-Alone-Lösungen für Electronic Resource Management wie</w:t>
      </w:r>
      <w:r>
        <w:t xml:space="preserve"> </w:t>
      </w:r>
      <w:hyperlink r:id="rId392">
        <w:r>
          <w:rPr>
            <w:rStyle w:val="Hyperlink"/>
          </w:rPr>
          <w:t xml:space="preserve">Coral</w:t>
        </w:r>
      </w:hyperlink>
    </w:p>
    <w:p>
      <w:pPr>
        <w:pStyle w:val="FirstParagraph"/>
      </w:pPr>
      <w:r>
        <w:t xml:space="preserve">Ausleihe</w:t>
      </w:r>
    </w:p>
    <w:p>
      <w:pPr>
        <w:numPr>
          <w:ilvl w:val="0"/>
          <w:numId w:val="1056"/>
        </w:numPr>
        <w:pStyle w:val="Compact"/>
      </w:pPr>
      <w:r>
        <w:t xml:space="preserve">Plugins für Wordpress wie</w:t>
      </w:r>
      <w:r>
        <w:t xml:space="preserve"> </w:t>
      </w:r>
      <w:hyperlink r:id="rId393">
        <w:r>
          <w:rPr>
            <w:rStyle w:val="Hyperlink"/>
          </w:rPr>
          <w:t xml:space="preserve">WebLibrarian</w:t>
        </w:r>
      </w:hyperlink>
    </w:p>
    <w:p>
      <w:pPr>
        <w:pStyle w:val="FirstParagraph"/>
      </w:pPr>
      <w:r>
        <w:t xml:space="preserve">Erwerbung</w:t>
      </w:r>
    </w:p>
    <w:p>
      <w:pPr>
        <w:numPr>
          <w:ilvl w:val="0"/>
          <w:numId w:val="1057"/>
        </w:numPr>
        <w:pStyle w:val="Compact"/>
      </w:pPr>
      <w:r>
        <w:t xml:space="preserve">Finanzbuchhaltungssysteme wie SAP,</w:t>
      </w:r>
      <w:r>
        <w:t xml:space="preserve"> </w:t>
      </w:r>
      <w:hyperlink r:id="rId394">
        <w:r>
          <w:rPr>
            <w:rStyle w:val="Hyperlink"/>
          </w:rPr>
          <w:t xml:space="preserve">HIS-Hochschul-ERP</w:t>
        </w:r>
      </w:hyperlink>
    </w:p>
    <w:p>
      <w:pPr>
        <w:pStyle w:val="FirstParagraph"/>
      </w:pPr>
      <w:r>
        <w:t xml:space="preserve">Nutzerdatenverwaltung</w:t>
      </w:r>
    </w:p>
    <w:p>
      <w:pPr>
        <w:numPr>
          <w:ilvl w:val="0"/>
          <w:numId w:val="1058"/>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5" name="Picture"/>
                  <a:graphic>
                    <a:graphicData uri="http://schemas.openxmlformats.org/drawingml/2006/picture">
                      <pic:pic>
                        <pic:nvPicPr>
                          <pic:cNvPr descr="/opt/quarto/share/formats/docx/tip.png" id="396"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97">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98"/>
    <w:bookmarkStart w:id="400"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9"/>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9"/>
        </w:numPr>
      </w:pPr>
      <w:r>
        <w:t xml:space="preserve">Dokumentenserver, Content Management Systeme und andere Repositorien</w:t>
      </w:r>
    </w:p>
    <w:p>
      <w:pPr>
        <w:numPr>
          <w:ilvl w:val="0"/>
          <w:numId w:val="1059"/>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0"/>
        </w:numPr>
      </w:pPr>
      <w:r>
        <w:t xml:space="preserve">Haushaltssysteme wie SAP, HIS Haushalt-ERP</w:t>
      </w:r>
    </w:p>
    <w:p>
      <w:pPr>
        <w:numPr>
          <w:ilvl w:val="0"/>
          <w:numId w:val="1060"/>
        </w:numPr>
      </w:pPr>
      <w:hyperlink w:anchor="identity-management">
        <w:r>
          <w:rPr>
            <w:rStyle w:val="Hyperlink"/>
          </w:rPr>
          <w:t xml:space="preserve">Identitätsmanagementsysteme</w:t>
        </w:r>
      </w:hyperlink>
      <w:r>
        <w:t xml:space="preserve"> </w:t>
      </w:r>
      <w:r>
        <w:t xml:space="preserve">(Account-Verwaltung)</w:t>
      </w:r>
    </w:p>
    <w:p>
      <w:pPr>
        <w:numPr>
          <w:ilvl w:val="0"/>
          <w:numId w:val="1060"/>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61"/>
        </w:numPr>
      </w:pPr>
      <w:r>
        <w:t xml:space="preserve">der</w:t>
      </w:r>
      <w:r>
        <w:t xml:space="preserve"> </w:t>
      </w:r>
      <w:hyperlink w:anchor="verbundkataloge">
        <w:r>
          <w:rPr>
            <w:rStyle w:val="Hyperlink"/>
          </w:rPr>
          <w:t xml:space="preserve">Verbundkatalog</w:t>
        </w:r>
      </w:hyperlink>
    </w:p>
    <w:p>
      <w:pPr>
        <w:numPr>
          <w:ilvl w:val="0"/>
          <w:numId w:val="1061"/>
        </w:numPr>
      </w:pPr>
      <w:r>
        <w:t xml:space="preserve">die</w:t>
      </w:r>
      <w:r>
        <w:t xml:space="preserve"> </w:t>
      </w:r>
      <w:hyperlink w:anchor="Xef3cdf849515896b72e4da871885dcc60b5fbed">
        <w:r>
          <w:rPr>
            <w:rStyle w:val="Hyperlink"/>
          </w:rPr>
          <w:t xml:space="preserve">Zeitschriftendatenbank</w:t>
        </w:r>
      </w:hyperlink>
    </w:p>
    <w:p>
      <w:pPr>
        <w:numPr>
          <w:ilvl w:val="0"/>
          <w:numId w:val="1061"/>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2"/>
        </w:numPr>
      </w:pPr>
      <w:r>
        <w:t xml:space="preserve">Fernleihe</w:t>
      </w:r>
    </w:p>
    <w:p>
      <w:pPr>
        <w:numPr>
          <w:ilvl w:val="0"/>
          <w:numId w:val="1062"/>
        </w:numPr>
      </w:pPr>
      <w:r>
        <w:t xml:space="preserve">Dokumentenlieferdienste (wie</w:t>
      </w:r>
      <w:r>
        <w:t xml:space="preserve"> </w:t>
      </w:r>
      <w:hyperlink r:id="rId399">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00"/>
    <w:bookmarkStart w:id="402"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 das lokale</w:t>
      </w:r>
      <w:r>
        <w:t xml:space="preserve"> </w:t>
      </w:r>
      <w:r>
        <w:t xml:space="preserve">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bookmarkStart w:id="401" w:name="tbl-verbund"/>
    <w:p>
      <w:pPr>
        <w:pStyle w:val="TableCaption"/>
      </w:pPr>
      <w:r>
        <w:t xml:space="preserve">Tabelle 6.2: Bibliotheksverbünde und -kataloge</w:t>
      </w:r>
    </w:p>
    <w:tbl>
      <w:tblPr>
        <w:tblStyle w:val="Table"/>
        <w:tblW w:type="pct" w:w="4933"/>
        <w:tblLook w:firstRow="1" w:lastRow="0" w:firstColumn="0" w:lastColumn="0" w:noHBand="0" w:noVBand="0" w:val="0020"/>
        <w:jc w:val="start"/>
        <w:tblCaption w:val="Tabelle 6.2: Bibliotheksverbünde und -kataloge"/>
      </w:tblPr>
      <w:tblGrid>
        <w:gridCol w:w="2323"/>
        <w:gridCol w:w="1900"/>
        <w:gridCol w:w="3590"/>
      </w:tblGrid>
      <w:tr>
        <w:trPr>
          <w:tblHeader w:val="true"/>
        </w:trPr>
        <w:tc>
          <w:tcPr/>
          <w:p>
            <w:pPr>
              <w:pStyle w:val="Compact"/>
              <w:jc w:val="left"/>
            </w:pPr>
            <w:r>
              <w:t xml:space="preserve">Verbund</w:t>
            </w:r>
          </w:p>
        </w:tc>
        <w:tc>
          <w:tcPr/>
          <w:p>
            <w:pPr>
              <w:pStyle w:val="Compact"/>
              <w:jc w:val="left"/>
            </w:pPr>
            <w:r>
              <w:t xml:space="preserve">Verbundkatalog</w:t>
            </w:r>
          </w:p>
        </w:tc>
        <w:tc>
          <w:tcPr/>
          <w:p>
            <w:pPr>
              <w:pStyle w:val="Compact"/>
              <w:jc w:val="left"/>
            </w:pPr>
            <w:r>
              <w:t xml:space="preserve">System</w:t>
            </w:r>
          </w:p>
        </w:tc>
      </w:tr>
      <w:tr>
        <w:tc>
          <w:tcPr/>
          <w:p>
            <w:pPr>
              <w:pStyle w:val="Compact"/>
              <w:jc w:val="left"/>
            </w:pPr>
            <w:r>
              <w:t xml:space="preserve">BVB</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BSZ</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GBV</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hebis</w:t>
            </w:r>
          </w:p>
        </w:tc>
        <w:tc>
          <w:tcPr/>
          <w:p>
            <w:pPr>
              <w:pStyle w:val="Compact"/>
              <w:jc w:val="left"/>
            </w:pPr>
            <w:r>
              <w:t xml:space="preserve">hebis</w:t>
            </w:r>
          </w:p>
        </w:tc>
        <w:tc>
          <w:tcPr/>
          <w:p>
            <w:pPr>
              <w:pStyle w:val="Compact"/>
              <w:jc w:val="left"/>
            </w:pPr>
            <w:r>
              <w:t xml:space="preserve">CBS (OCLC)</w:t>
            </w:r>
          </w:p>
        </w:tc>
      </w:tr>
      <w:tr>
        <w:tc>
          <w:tcPr/>
          <w:p>
            <w:pPr>
              <w:pStyle w:val="Compact"/>
              <w:jc w:val="left"/>
            </w:pPr>
            <w:r>
              <w:t xml:space="preserve">hbz</w:t>
            </w:r>
          </w:p>
        </w:tc>
        <w:tc>
          <w:tcPr/>
          <w:p>
            <w:pPr>
              <w:pStyle w:val="Compact"/>
              <w:jc w:val="left"/>
            </w:pPr>
            <w:r>
              <w:t xml:space="preserve">hbz</w:t>
            </w:r>
          </w:p>
        </w:tc>
        <w:tc>
          <w:tcPr/>
          <w:p>
            <w:pPr>
              <w:jc w:val="left"/>
            </w:pPr>
            <w:r>
              <w:t xml:space="preserve">Aleph (Ex Libris)</w:t>
            </w:r>
          </w:p>
          <w:p>
            <w:pPr>
              <w:jc w:val="left"/>
            </w:pPr>
            <w:r>
              <w:t xml:space="preserve">Alma-Netzwerkzone (Ex Libris)</w:t>
            </w:r>
          </w:p>
        </w:tc>
      </w:tr>
      <w:tr>
        <w:tc>
          <w:tcPr/>
          <w:p>
            <w:pPr>
              <w:pStyle w:val="Compact"/>
              <w:jc w:val="left"/>
            </w:pPr>
            <w:r>
              <w:t xml:space="preserve">KOBV</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VÖBB</w:t>
            </w:r>
            <w:r>
              <w:t xml:space="preserve"> </w:t>
            </w:r>
            <w:r>
              <w:t xml:space="preserve">(öffentliche</w:t>
            </w:r>
            <w:r>
              <w:t xml:space="preserve"> </w:t>
            </w:r>
            <w:r>
              <w:t xml:space="preserve">Bibliotheken)</w:t>
            </w:r>
          </w:p>
        </w:tc>
        <w:tc>
          <w:tcPr/>
          <w:p>
            <w:pPr>
              <w:pStyle w:val="Compact"/>
              <w:jc w:val="left"/>
            </w:pPr>
            <w:r>
              <w:t xml:space="preserve">VÖBB</w:t>
            </w:r>
          </w:p>
        </w:tc>
        <w:tc>
          <w:tcPr/>
          <w:p>
            <w:pPr>
              <w:pStyle w:val="Compact"/>
              <w:jc w:val="left"/>
            </w:pPr>
            <w:r>
              <w:t xml:space="preserve">aDIS/BMS (aStec)</w:t>
            </w:r>
          </w:p>
        </w:tc>
      </w:tr>
      <w:tr>
        <w:tc>
          <w:tcPr/>
          <w:p>
            <w:pPr>
              <w:pStyle w:val="Compact"/>
              <w:jc w:val="left"/>
            </w:pPr>
            <w:r>
              <w:t xml:space="preserve">Österreichischer</w:t>
            </w:r>
            <w:r>
              <w:t xml:space="preserve"> </w:t>
            </w:r>
            <w:r>
              <w:t xml:space="preserve">Bibliothekenverbund</w:t>
            </w:r>
          </w:p>
        </w:tc>
        <w:tc>
          <w:tcPr/>
          <w:p>
            <w:pPr>
              <w:pStyle w:val="Compact"/>
              <w:jc w:val="left"/>
            </w:pPr>
            <w:r>
              <w:t xml:space="preserve">OBV</w:t>
            </w:r>
          </w:p>
        </w:tc>
        <w:tc>
          <w:tcPr/>
          <w:p>
            <w:pPr>
              <w:pStyle w:val="Compact"/>
              <w:jc w:val="left"/>
            </w:pPr>
            <w:r>
              <w:t xml:space="preserve">Alma-Netzwerkzone (Ex Libris)</w:t>
            </w:r>
          </w:p>
        </w:tc>
      </w:tr>
      <w:tr>
        <w:tc>
          <w:tcPr/>
          <w:p>
            <w:pPr>
              <w:pStyle w:val="Compact"/>
              <w:jc w:val="left"/>
            </w:pPr>
            <w:r>
              <w:t xml:space="preserve">Swiss Library</w:t>
            </w:r>
            <w:r>
              <w:t xml:space="preserve"> </w:t>
            </w:r>
            <w:r>
              <w:t xml:space="preserve">Service</w:t>
            </w:r>
            <w:r>
              <w:t xml:space="preserve"> </w:t>
            </w:r>
            <w:r>
              <w:t xml:space="preserve">Platform (SLSP)</w:t>
            </w:r>
          </w:p>
        </w:tc>
        <w:tc>
          <w:tcPr/>
          <w:p>
            <w:pPr>
              <w:pStyle w:val="Compact"/>
              <w:jc w:val="left"/>
            </w:pPr>
            <w:r>
              <w:t xml:space="preserve">swisscovery</w:t>
            </w:r>
          </w:p>
        </w:tc>
        <w:tc>
          <w:tcPr/>
          <w:p>
            <w:pPr>
              <w:pStyle w:val="Compact"/>
              <w:jc w:val="left"/>
            </w:pPr>
            <w:r>
              <w:t xml:space="preserve">Alma</w:t>
            </w:r>
          </w:p>
        </w:tc>
      </w:tr>
    </w:tbl>
    <w:bookmarkEnd w:id="401"/>
    <w:bookmarkEnd w:id="402"/>
    <w:bookmarkStart w:id="403" w:name="Xef3cdf849515896b72e4da871885dcc60b5fbed"/>
    <w:p>
      <w:pPr>
        <w:pStyle w:val="Heading3"/>
      </w:pPr>
      <w:r>
        <w:t xml:space="preserve">Anbindung an Verbundkataloge/Verbundkatalogisierung</w:t>
      </w:r>
    </w:p>
    <w:p>
      <w:pPr>
        <w:pStyle w:val="FirstParagraph"/>
      </w:pPr>
      <w:r>
        <w:t xml:space="preserve">Die Übernahme von bibliografische Daten oder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3"/>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3"/>
        </w:numPr>
      </w:pPr>
      <w:r>
        <w:t xml:space="preserve">die GoKB als kooperativ gepflegte Knowledge Base für elektronische Ressourcen</w:t>
      </w:r>
    </w:p>
    <w:bookmarkEnd w:id="403"/>
    <w:bookmarkStart w:id="405"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4"/>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4"/>
        </w:numPr>
      </w:pPr>
      <w:r>
        <w:t xml:space="preserve">Deutsche Bibliotheksstatistik - Bibliotheken können sich</w:t>
      </w:r>
      <w:r>
        <w:t xml:space="preserve"> </w:t>
      </w:r>
      <w:r>
        <w:t xml:space="preserve">entscheiden, Daten für die</w:t>
      </w:r>
      <w:r>
        <w:t xml:space="preserve"> </w:t>
      </w:r>
      <w:hyperlink r:id="rId404">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4"/>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05"/>
    <w:bookmarkStart w:id="406"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5"/>
        </w:numPr>
      </w:pPr>
      <w:r>
        <w:t xml:space="preserve">Bücher können in einer anderen Zweigstellen ausgeliehen werden.</w:t>
      </w:r>
    </w:p>
    <w:p>
      <w:pPr>
        <w:numPr>
          <w:ilvl w:val="0"/>
          <w:numId w:val="1065"/>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Ausleihbestellungen, Nutzer*innen- oder Katalogdaten,</w:t>
      </w:r>
      <w:r>
        <w:t xml:space="preserve"> </w:t>
      </w:r>
      <w:r>
        <w:t xml:space="preserve">Erwerbungsunterlagen, Gebühreninformationen u.ä.</w:t>
      </w:r>
    </w:p>
    <w:bookmarkEnd w:id="406"/>
    <w:bookmarkStart w:id="407"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sowohl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6"/>
        </w:numPr>
      </w:pPr>
      <w:r>
        <w:t xml:space="preserve">Gruppenbildung Universitätsbibliothek:</w:t>
      </w:r>
    </w:p>
    <w:p>
      <w:pPr>
        <w:numPr>
          <w:ilvl w:val="1"/>
          <w:numId w:val="1067"/>
        </w:numPr>
      </w:pPr>
      <w:r>
        <w:t xml:space="preserve">intern: Studierende, Lehrende, weitere Universitätsangehörige</w:t>
      </w:r>
    </w:p>
    <w:p>
      <w:pPr>
        <w:numPr>
          <w:ilvl w:val="1"/>
          <w:numId w:val="1067"/>
        </w:numPr>
      </w:pPr>
      <w:r>
        <w:t xml:space="preserve">extern: externe Wissenschaftler*innen, interessierte Öffentlichkeit</w:t>
      </w:r>
    </w:p>
    <w:p>
      <w:pPr>
        <w:numPr>
          <w:ilvl w:val="0"/>
          <w:numId w:val="1066"/>
        </w:numPr>
      </w:pPr>
      <w:r>
        <w:t xml:space="preserve">Gruppenbildung öffentlichen Bibliothek: Kinder, Jugendliche, Erwachsene</w:t>
      </w:r>
    </w:p>
    <w:p>
      <w:pPr>
        <w:pStyle w:val="FirstParagraph"/>
      </w:pPr>
      <w:r>
        <w:t xml:space="preserve">Die Einteilung von Bibliotheksnutzer*innen in Gruppen dient der einfacheren</w:t>
      </w:r>
      <w:r>
        <w:t xml:space="preserve"> </w:t>
      </w:r>
      <w:r>
        <w:t xml:space="preserve">Zuweisung von Rechten und Ausleihbedingungen, wird aber auch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8"/>
        </w:numPr>
      </w:pPr>
      <w:r>
        <w:t xml:space="preserve">Präsenzbestände vs. ausleihbare Medien,</w:t>
      </w:r>
    </w:p>
    <w:p>
      <w:pPr>
        <w:numPr>
          <w:ilvl w:val="0"/>
          <w:numId w:val="1068"/>
        </w:numPr>
      </w:pPr>
      <w:r>
        <w:t xml:space="preserve">besonders wertvolle Medien oder</w:t>
      </w:r>
    </w:p>
    <w:p>
      <w:pPr>
        <w:numPr>
          <w:ilvl w:val="0"/>
          <w:numId w:val="1068"/>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07"/>
    <w:bookmarkEnd w:id="408"/>
    <w:bookmarkStart w:id="415"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andern Daten über wesentlichen Arbeitsprozesse</w:t>
      </w:r>
      <w:r>
        <w:t xml:space="preserve"> </w:t>
      </w:r>
      <w:r>
        <w:t xml:space="preserve">(beispielsweise Erwerbung und Ausleihe). Dabei lassen sich grob drei</w:t>
      </w:r>
      <w:r>
        <w:t xml:space="preserve"> </w:t>
      </w:r>
      <w:r>
        <w:t xml:space="preserve">Arten von Daten unterscheiden:</w:t>
      </w:r>
    </w:p>
    <w:p>
      <w:pPr>
        <w:numPr>
          <w:ilvl w:val="0"/>
          <w:numId w:val="1069"/>
        </w:numPr>
      </w:pPr>
      <w:r>
        <w:rPr>
          <w:bCs/>
          <w:b/>
        </w:rPr>
        <w:t xml:space="preserve">Bibliographische Metadaten</w:t>
      </w:r>
      <w:r>
        <w:t xml:space="preserve"> </w:t>
      </w:r>
      <w:r>
        <w:t xml:space="preserve">zur Beschreibung von Ressourcen</w:t>
      </w:r>
    </w:p>
    <w:p>
      <w:pPr>
        <w:numPr>
          <w:ilvl w:val="0"/>
          <w:numId w:val="1069"/>
        </w:numPr>
      </w:pPr>
      <w:r>
        <w:rPr>
          <w:bCs/>
          <w:b/>
        </w:rPr>
        <w:t xml:space="preserve">Digitale Inhalte</w:t>
      </w:r>
      <w:r>
        <w:t xml:space="preserve"> </w:t>
      </w:r>
      <w:r>
        <w:t xml:space="preserve">wie Volltexte, Digitalisate und andere digitale Publikationen</w:t>
      </w:r>
    </w:p>
    <w:p>
      <w:pPr>
        <w:numPr>
          <w:ilvl w:val="0"/>
          <w:numId w:val="1069"/>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Oracle).</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09" w:name="bibliographische-metadaten"/>
    <w:p>
      <w:pPr>
        <w:pStyle w:val="Heading3"/>
      </w:pPr>
      <w:r>
        <w:t xml:space="preserve">Bibliographische Metadaten</w:t>
      </w:r>
    </w:p>
    <w:p>
      <w:pPr>
        <w:pStyle w:val="FirstParagraph"/>
      </w:pPr>
      <w:r>
        <w:t xml:space="preserve">Bibliographische Metadaten in Form von Titel-, Exemplar- und Normdaten</w:t>
      </w:r>
      <w:r>
        <w:t xml:space="preserve"> </w:t>
      </w:r>
      <w:r>
        <w:t xml:space="preserve">bilden den Kern den klassischen Katalogs. An anderer Stelle tauchen</w:t>
      </w:r>
      <w:r>
        <w:t xml:space="preserve"> </w:t>
      </w:r>
      <w:r>
        <w:t xml:space="preserve">diese Daten beispielsweise als Suchindizes für Discovery-Systeme auf.</w:t>
      </w:r>
      <w:r>
        <w:t xml:space="preserve"> </w:t>
      </w:r>
      <w:r>
        <w:t xml:space="preserve">Das BMS verwaltet diese Daten um Ressourcen Auffindbar und Zugreifbar zu</w:t>
      </w:r>
      <w:r>
        <w:t xml:space="preserve"> </w:t>
      </w:r>
      <w:r>
        <w:t xml:space="preserve">machen. Diese Daten können von verschiedenen Bibliotheken gemeinsam</w:t>
      </w:r>
      <w:r>
        <w:t xml:space="preserve"> </w:t>
      </w:r>
      <w:r>
        <w:t xml:space="preserve">genutzt und in der Regel frei zur Verfügung gestellt werden (siehe</w:t>
      </w:r>
      <w:r>
        <w:t xml:space="preserve"> </w:t>
      </w:r>
      <w:r>
        <w:t xml:space="preserve">Kapitel zu Open Data).</w:t>
      </w:r>
    </w:p>
    <w:bookmarkEnd w:id="409"/>
    <w:bookmarkStart w:id="410"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Import, Export und Verlinkung zusammenarbeiten können. Der</w:t>
      </w:r>
      <w:r>
        <w:t xml:space="preserve"> </w:t>
      </w:r>
      <w:r>
        <w:t xml:space="preserve">Unterschied zwischen Metadaten und Inhalten ist dabei mitunter fließend</w:t>
      </w:r>
      <w:r>
        <w:t xml:space="preserve"> </w:t>
      </w:r>
      <w:r>
        <w:t xml:space="preserve">und hängt vom Anwendungsfall ab. Reicht es oft Publikationen grob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w:anchor="digitalisierung">
        <w:r>
          <w:rPr>
            <w:rStyle w:val="Hyperlink"/>
            <w:iCs/>
            <w:i/>
          </w:rPr>
          <w:t xml:space="preserve">Digitalisierung</w:t>
        </w:r>
      </w:hyperlink>
      <w:r>
        <w:rPr>
          <w:iCs/>
          <w:i/>
        </w:rPr>
        <w:t xml:space="preserve"> </w:t>
      </w:r>
      <w:r>
        <w:rPr>
          <w:iCs/>
          <w:i/>
        </w:rPr>
        <w:t xml:space="preserve">geht ausführlicher auf digitale Inhalte ein.</w:t>
      </w:r>
    </w:p>
    <w:bookmarkEnd w:id="410"/>
    <w:bookmarkStart w:id="411"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 dass hier oft</w:t>
      </w:r>
      <w:r>
        <w:t xml:space="preserve"> </w:t>
      </w:r>
      <w:r>
        <w:t xml:space="preserve">zusätzliche Anpassungen an das BMS notwendig sind.</w:t>
      </w:r>
    </w:p>
    <w:bookmarkEnd w:id="411"/>
    <w:bookmarkStart w:id="413"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70"/>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70"/>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70"/>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70"/>
        </w:numPr>
      </w:pPr>
      <w:r>
        <w:t xml:space="preserve">Beispiele für relevante Schnittstellen für BMS-Verwaltungsdaten sind</w:t>
      </w:r>
      <w:r>
        <w:t xml:space="preserve"> </w:t>
      </w:r>
      <w:r>
        <w:rPr>
          <w:iCs/>
          <w:i/>
        </w:rPr>
        <w:t xml:space="preserve">LDAP</w:t>
      </w:r>
      <w:r>
        <w:t xml:space="preserve"> </w:t>
      </w:r>
      <w:r>
        <w:t xml:space="preserve">und</w:t>
      </w:r>
      <w:r>
        <w:t xml:space="preserve"> </w:t>
      </w:r>
      <w:r>
        <w:rPr>
          <w:iCs/>
          <w:i/>
        </w:rPr>
        <w:t xml:space="preserve">PAIA</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12">
        <w:r>
          <w:rPr>
            <w:rStyle w:val="Hyperlink"/>
          </w:rPr>
          <w:t xml:space="preserve">https://format.gbv.de</w:t>
        </w:r>
      </w:hyperlink>
      <w:r>
        <w:t xml:space="preserve">.</w:t>
      </w:r>
    </w:p>
    <w:bookmarkEnd w:id="413"/>
    <w:bookmarkStart w:id="414"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71"/>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1"/>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1"/>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14"/>
    <w:bookmarkEnd w:id="415"/>
    <w:bookmarkStart w:id="427"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opt/quarto/share/formats/docx/tip.png" id="417"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2022</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ausfällt.</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18">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2"/>
        </w:numPr>
      </w:pPr>
      <w:r>
        <w:t xml:space="preserve">Das Altsysteme ist technisch überholt oder wird nicht mehr gewartet.</w:t>
      </w:r>
    </w:p>
    <w:p>
      <w:pPr>
        <w:numPr>
          <w:ilvl w:val="0"/>
          <w:numId w:val="1072"/>
        </w:numPr>
      </w:pPr>
      <w:r>
        <w:t xml:space="preserve">Es fehlen Schnittstellen für die Integration des BMS in die lokale</w:t>
      </w:r>
      <w:r>
        <w:t xml:space="preserve"> </w:t>
      </w:r>
      <w:r>
        <w:t xml:space="preserve">Informationsinfrastruktur.</w:t>
      </w:r>
    </w:p>
    <w:p>
      <w:pPr>
        <w:numPr>
          <w:ilvl w:val="0"/>
          <w:numId w:val="1072"/>
        </w:numPr>
      </w:pPr>
      <w:r>
        <w:t xml:space="preserve">Die Kosten für den laufenden Betrieb sind zu hoch und sollen mit</w:t>
      </w:r>
      <w:r>
        <w:t xml:space="preserve"> </w:t>
      </w:r>
      <w:r>
        <w:t xml:space="preserve">einem anderen System gesenkt werden.</w:t>
      </w:r>
    </w:p>
    <w:p>
      <w:pPr>
        <w:numPr>
          <w:ilvl w:val="0"/>
          <w:numId w:val="1072"/>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19"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3"/>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3"/>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3"/>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3"/>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3"/>
        </w:numPr>
      </w:pPr>
      <w:r>
        <w:rPr>
          <w:bCs/>
          <w:b/>
        </w:rPr>
        <w:t xml:space="preserve">Aufwandsabschätzung</w:t>
      </w:r>
      <w:r>
        <w:t xml:space="preserve"> </w:t>
      </w:r>
      <w:r>
        <w:t xml:space="preserve">von Migration, Einrichtung und Schulung</w:t>
      </w:r>
    </w:p>
    <w:p>
      <w:pPr>
        <w:numPr>
          <w:ilvl w:val="0"/>
          <w:numId w:val="1073"/>
        </w:numPr>
      </w:pPr>
      <w:r>
        <w:rPr>
          <w:bCs/>
          <w:b/>
        </w:rPr>
        <w:t xml:space="preserve">Ausschreibung</w:t>
      </w:r>
      <w:r>
        <w:t xml:space="preserve">, falls erforderlich</w:t>
      </w:r>
    </w:p>
    <w:p>
      <w:pPr>
        <w:numPr>
          <w:ilvl w:val="0"/>
          <w:numId w:val="1073"/>
        </w:numPr>
      </w:pPr>
      <w:r>
        <w:rPr>
          <w:bCs/>
          <w:b/>
        </w:rPr>
        <w:t xml:space="preserve">Auswahlentscheidung</w:t>
      </w:r>
    </w:p>
    <w:bookmarkEnd w:id="419"/>
    <w:bookmarkStart w:id="425"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Pr>
      <w:tblGrid>
        <w:gridCol w:w="7920"/>
      </w:tblGrid>
      <w:tr>
        <w:tc>
          <w:tcPr/>
          <w:bookmarkStart w:id="423" w:name="fig-matrix"/>
          <w:p>
            <w:pPr>
              <w:jc w:val="center"/>
            </w:pPr>
            <w:r>
              <w:drawing>
                <wp:inline>
                  <wp:extent cx="3810000" cy="2540000"/>
                  <wp:effectExtent b="0" l="0" r="0" t="0"/>
                  <wp:docPr descr="" title="" id="421" name="Picture"/>
                  <a:graphic>
                    <a:graphicData uri="http://schemas.openxmlformats.org/drawingml/2006/picture">
                      <pic:pic>
                        <pic:nvPicPr>
                          <pic:cNvPr descr="media/matrix.svg" id="4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23"/>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24">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25"/>
    <w:bookmarkStart w:id="426"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4"/>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4"/>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4"/>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muß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26"/>
    <w:bookmarkEnd w:id="427"/>
    <w:bookmarkStart w:id="459"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Pr>
      <w:tblGrid>
        <w:gridCol w:w="7920"/>
      </w:tblGrid>
      <w:tr>
        <w:tc>
          <w:tcPr/>
          <w:bookmarkStart w:id="431" w:name="fig-prozessabbildung"/>
          <w:p>
            <w:pPr>
              <w:jc w:val="center"/>
            </w:pPr>
            <w:r>
              <w:drawing>
                <wp:inline>
                  <wp:extent cx="3810000" cy="2540000"/>
                  <wp:effectExtent b="0" l="0" r="0" t="0"/>
                  <wp:docPr descr="" title="" id="429" name="Picture"/>
                  <a:graphic>
                    <a:graphicData uri="http://schemas.openxmlformats.org/drawingml/2006/picture">
                      <pic:pic>
                        <pic:nvPicPr>
                          <pic:cNvPr descr="https://upload.wikimedia.org/wikipedia/commons/9/94/BPMN-1.svg" id="430" name="Picture"/>
                          <pic:cNvPicPr>
                            <a:picLocks noChangeArrowheads="1" noChangeAspect="1"/>
                          </pic:cNvPicPr>
                        </pic:nvPicPr>
                        <pic:blipFill>
                          <a:blip r:embed="rId428"/>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31"/>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32"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32"/>
    <w:bookmarkStart w:id="433"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5"/>
        </w:numPr>
      </w:pPr>
      <w:r>
        <w:t xml:space="preserve">Intuitive Benutzbarkeit</w:t>
      </w:r>
    </w:p>
    <w:p>
      <w:pPr>
        <w:numPr>
          <w:ilvl w:val="0"/>
          <w:numId w:val="1075"/>
        </w:numPr>
      </w:pPr>
      <w:r>
        <w:t xml:space="preserve">Barrierearme Gestaltung</w:t>
      </w:r>
    </w:p>
    <w:p>
      <w:pPr>
        <w:numPr>
          <w:ilvl w:val="0"/>
          <w:numId w:val="1075"/>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33"/>
    <w:bookmarkStart w:id="434"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6"/>
        </w:numPr>
      </w:pPr>
      <w:r>
        <w:t xml:space="preserve">Überprüfen von vorhandenen Beständen (Vorakzession)</w:t>
      </w:r>
    </w:p>
    <w:p>
      <w:pPr>
        <w:numPr>
          <w:ilvl w:val="0"/>
          <w:numId w:val="1076"/>
        </w:numPr>
      </w:pPr>
      <w:r>
        <w:t xml:space="preserve">Aufgabe von Bestellungen bei definierten Lieferanten auf</w:t>
      </w:r>
      <w:r>
        <w:t xml:space="preserve"> </w:t>
      </w:r>
      <w:r>
        <w:t xml:space="preserve">verschiedenen Wegen</w:t>
      </w:r>
    </w:p>
    <w:p>
      <w:pPr>
        <w:numPr>
          <w:ilvl w:val="0"/>
          <w:numId w:val="1076"/>
        </w:numPr>
      </w:pPr>
      <w:r>
        <w:t xml:space="preserve">Verwaltung von Lieferantendaten</w:t>
      </w:r>
    </w:p>
    <w:p>
      <w:pPr>
        <w:numPr>
          <w:ilvl w:val="0"/>
          <w:numId w:val="1076"/>
        </w:numPr>
      </w:pPr>
      <w:r>
        <w:t xml:space="preserve">Anlegen und Verwalten von Bestellungen von Zeitschriften und</w:t>
      </w:r>
      <w:r>
        <w:t xml:space="preserve"> </w:t>
      </w:r>
      <w:r>
        <w:t xml:space="preserve">Fortsetzungswerken</w:t>
      </w:r>
    </w:p>
    <w:p>
      <w:pPr>
        <w:numPr>
          <w:ilvl w:val="0"/>
          <w:numId w:val="1076"/>
        </w:numPr>
      </w:pPr>
      <w:r>
        <w:t xml:space="preserve">Überwachung von Bestellungen</w:t>
      </w:r>
    </w:p>
    <w:p>
      <w:pPr>
        <w:numPr>
          <w:ilvl w:val="0"/>
          <w:numId w:val="1076"/>
        </w:numPr>
      </w:pPr>
      <w:r>
        <w:t xml:space="preserve">Anlegen und Verwalten von Budgets</w:t>
      </w:r>
    </w:p>
    <w:p>
      <w:pPr>
        <w:numPr>
          <w:ilvl w:val="0"/>
          <w:numId w:val="1076"/>
        </w:numPr>
      </w:pPr>
      <w:r>
        <w:t xml:space="preserve">Akzessionierung von Medien</w:t>
      </w:r>
    </w:p>
    <w:p>
      <w:pPr>
        <w:numPr>
          <w:ilvl w:val="0"/>
          <w:numId w:val="1076"/>
        </w:numPr>
      </w:pPr>
      <w:r>
        <w:t xml:space="preserve">Rechnungsverwaltung inkl. Schnittstellen für haushalterische Systeme</w:t>
      </w:r>
    </w:p>
    <w:p>
      <w:pPr>
        <w:numPr>
          <w:ilvl w:val="0"/>
          <w:numId w:val="1076"/>
        </w:numPr>
      </w:pPr>
      <w:r>
        <w:t xml:space="preserve">Verwaltung von Bindeaufträgen</w:t>
      </w:r>
    </w:p>
    <w:p>
      <w:pPr>
        <w:numPr>
          <w:ilvl w:val="0"/>
          <w:numId w:val="1076"/>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34"/>
    <w:bookmarkStart w:id="435"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7"/>
        </w:numPr>
      </w:pPr>
      <w:r>
        <w:t xml:space="preserve">Erfassung von Lizenzinformationen nach unterschiedlichen</w:t>
      </w:r>
      <w:r>
        <w:t xml:space="preserve"> </w:t>
      </w:r>
      <w:r>
        <w:t xml:space="preserve">Erwerbungsmodellen wie Pakete, Allianz- oder Nationallizenzen</w:t>
      </w:r>
    </w:p>
    <w:p>
      <w:pPr>
        <w:numPr>
          <w:ilvl w:val="0"/>
          <w:numId w:val="1077"/>
        </w:numPr>
      </w:pPr>
      <w:r>
        <w:t xml:space="preserve">Zuordnung von digitalen Inhalten zu Paketen</w:t>
      </w:r>
    </w:p>
    <w:p>
      <w:pPr>
        <w:numPr>
          <w:ilvl w:val="0"/>
          <w:numId w:val="1077"/>
        </w:numPr>
      </w:pPr>
      <w:r>
        <w:t xml:space="preserve">Verwaltung von Paketen</w:t>
      </w:r>
    </w:p>
    <w:p>
      <w:pPr>
        <w:numPr>
          <w:ilvl w:val="0"/>
          <w:numId w:val="1077"/>
        </w:numPr>
      </w:pPr>
      <w:r>
        <w:t xml:space="preserve">Bezug von bibliografischen Daten von Aggregatoren und Verlagen</w:t>
      </w:r>
    </w:p>
    <w:p>
      <w:pPr>
        <w:numPr>
          <w:ilvl w:val="0"/>
          <w:numId w:val="1077"/>
        </w:numPr>
      </w:pPr>
      <w:r>
        <w:t xml:space="preserve">Unterstützung der direkten Verlinkung auf Volltexte aus Katalogen</w:t>
      </w:r>
      <w:r>
        <w:t xml:space="preserve"> </w:t>
      </w:r>
      <w:r>
        <w:t xml:space="preserve">und Discovery-Systemen</w:t>
      </w:r>
    </w:p>
    <w:p>
      <w:pPr>
        <w:numPr>
          <w:ilvl w:val="0"/>
          <w:numId w:val="1077"/>
        </w:numPr>
      </w:pPr>
      <w:r>
        <w:t xml:space="preserve">Auslieferung von aussagekräftigen Zugangsinformationen in Kataloge</w:t>
      </w:r>
      <w:r>
        <w:t xml:space="preserve"> </w:t>
      </w:r>
      <w:r>
        <w:t xml:space="preserve">und Discovery-Systeme</w:t>
      </w:r>
    </w:p>
    <w:p>
      <w:pPr>
        <w:numPr>
          <w:ilvl w:val="0"/>
          <w:numId w:val="1077"/>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(Coral, GoKB und LAS:eR).</w:t>
      </w:r>
    </w:p>
    <w:bookmarkEnd w:id="435"/>
    <w:bookmarkStart w:id="436"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8"/>
        </w:numPr>
      </w:pPr>
      <w:r>
        <w:t xml:space="preserve">Übernahme von Katalogdaten aus Bibliotheksverbünden</w:t>
      </w:r>
    </w:p>
    <w:p>
      <w:pPr>
        <w:numPr>
          <w:ilvl w:val="0"/>
          <w:numId w:val="1078"/>
        </w:numPr>
      </w:pPr>
      <w:r>
        <w:t xml:space="preserve">Möglichkeit der Integration von Normdaten</w:t>
      </w:r>
    </w:p>
    <w:p>
      <w:pPr>
        <w:numPr>
          <w:ilvl w:val="0"/>
          <w:numId w:val="1078"/>
        </w:numPr>
      </w:pPr>
      <w:r>
        <w:t xml:space="preserve">Erfassung von lokalen Daten</w:t>
      </w:r>
    </w:p>
    <w:p>
      <w:pPr>
        <w:numPr>
          <w:ilvl w:val="0"/>
          <w:numId w:val="1078"/>
        </w:numPr>
      </w:pPr>
      <w:r>
        <w:t xml:space="preserve">Konfigurierbarkeit von Erfassungsmasken</w:t>
      </w:r>
    </w:p>
    <w:bookmarkEnd w:id="436"/>
    <w:bookmarkStart w:id="437"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9"/>
        </w:numPr>
      </w:pPr>
      <w:r>
        <w:t xml:space="preserve">Web-Interface nach aktuellen Standards bezüglich Barrierefreiheit,</w:t>
      </w:r>
      <w:r>
        <w:t xml:space="preserve"> </w:t>
      </w:r>
      <w:r>
        <w:t xml:space="preserve">Responsivität etc.</w:t>
      </w:r>
    </w:p>
    <w:p>
      <w:pPr>
        <w:numPr>
          <w:ilvl w:val="0"/>
          <w:numId w:val="1079"/>
        </w:numPr>
      </w:pPr>
      <w:r>
        <w:t xml:space="preserve">Angebot von Möglichkeiten der Suche nach bekannten Titeln</w:t>
      </w:r>
    </w:p>
    <w:p>
      <w:pPr>
        <w:numPr>
          <w:ilvl w:val="0"/>
          <w:numId w:val="1079"/>
        </w:numPr>
      </w:pPr>
      <w:r>
        <w:t xml:space="preserve">Angebot von Möglichkeiten der Suche nach Themen</w:t>
      </w:r>
    </w:p>
    <w:p>
      <w:pPr>
        <w:numPr>
          <w:ilvl w:val="0"/>
          <w:numId w:val="1079"/>
        </w:numPr>
      </w:pPr>
      <w:r>
        <w:t xml:space="preserve">Filterung von Trefferlisten nach formalen oder inhaltlichen</w:t>
      </w:r>
      <w:r>
        <w:t xml:space="preserve"> </w:t>
      </w:r>
      <w:r>
        <w:t xml:space="preserve">Kriterien bzw. Standorten</w:t>
      </w:r>
    </w:p>
    <w:p>
      <w:pPr>
        <w:numPr>
          <w:ilvl w:val="0"/>
          <w:numId w:val="1079"/>
        </w:numPr>
      </w:pPr>
      <w:r>
        <w:t xml:space="preserve">Anzeige von Verfügbarkeitsinformationen</w:t>
      </w:r>
    </w:p>
    <w:p>
      <w:pPr>
        <w:numPr>
          <w:ilvl w:val="0"/>
          <w:numId w:val="1079"/>
        </w:numPr>
      </w:pPr>
      <w:r>
        <w:t xml:space="preserve">Anzeige von Neuerwerbungslisten</w:t>
      </w:r>
    </w:p>
    <w:p>
      <w:pPr>
        <w:numPr>
          <w:ilvl w:val="0"/>
          <w:numId w:val="1079"/>
        </w:numPr>
      </w:pPr>
      <w:r>
        <w:t xml:space="preserve">Kontobezogene Funktionalitäten (Einsicht, Verlängerung, Vormerkung,</w:t>
      </w:r>
      <w:r>
        <w:t xml:space="preserve"> </w:t>
      </w:r>
      <w:r>
        <w:t xml:space="preserve">Bestellungen)</w:t>
      </w:r>
    </w:p>
    <w:p>
      <w:pPr>
        <w:numPr>
          <w:ilvl w:val="0"/>
          <w:numId w:val="1079"/>
        </w:numPr>
      </w:pPr>
      <w:r>
        <w:t xml:space="preserve">Anzeige von Neuigkeiten und wichtigen Links auf der Startseite des</w:t>
      </w:r>
      <w:r>
        <w:t xml:space="preserve"> </w:t>
      </w:r>
      <w:r>
        <w:t xml:space="preserve">Katalogs</w:t>
      </w:r>
    </w:p>
    <w:p>
      <w:pPr>
        <w:numPr>
          <w:ilvl w:val="0"/>
          <w:numId w:val="1079"/>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80"/>
        </w:numPr>
      </w:pPr>
      <w:r>
        <w:t xml:space="preserve">Klassischer Katalog (OPAC) als Bestandteil des BMS</w:t>
      </w:r>
    </w:p>
    <w:p>
      <w:pPr>
        <w:numPr>
          <w:ilvl w:val="0"/>
          <w:numId w:val="1080"/>
        </w:numPr>
      </w:pPr>
      <w:r>
        <w:t xml:space="preserve">Katalog als separates Modul (nicht Bestandteil des BMS), selbst</w:t>
      </w:r>
      <w:r>
        <w:t xml:space="preserve"> </w:t>
      </w:r>
      <w:r>
        <w:t xml:space="preserve">entwickelt, zugekauft oder als Open Source</w:t>
      </w:r>
    </w:p>
    <w:p>
      <w:pPr>
        <w:numPr>
          <w:ilvl w:val="0"/>
          <w:numId w:val="1080"/>
        </w:numPr>
      </w:pPr>
      <w:r>
        <w:t xml:space="preserve">Discoverysystem als Bestandteil des BMS: Daten aus dem eigenen</w:t>
      </w:r>
      <w:r>
        <w:t xml:space="preserve"> </w:t>
      </w:r>
      <w:r>
        <w:t xml:space="preserve">Bestand sowie Fremddaten, die als Metadaten zur Verfügung stehen.</w:t>
      </w:r>
    </w:p>
    <w:p>
      <w:pPr>
        <w:numPr>
          <w:ilvl w:val="0"/>
          <w:numId w:val="1080"/>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37"/>
    <w:bookmarkStart w:id="438" w:name="ausleihe-prozess"/>
    <w:p>
      <w:pPr>
        <w:pStyle w:val="Heading3"/>
      </w:pPr>
      <w:r>
        <w:t xml:space="preserve">Ausleihe</w:t>
      </w:r>
    </w:p>
    <w:p>
      <w:pPr>
        <w:pStyle w:val="FirstParagraph"/>
      </w:pPr>
      <w:r>
        <w:t xml:space="preserve">Ein BMS sollte die folgenden Aufgaben der Ausleihe unterstützen:</w:t>
      </w:r>
    </w:p>
    <w:p>
      <w:pPr>
        <w:numPr>
          <w:ilvl w:val="0"/>
          <w:numId w:val="1081"/>
        </w:numPr>
      </w:pPr>
      <w:r>
        <w:t xml:space="preserve">Anlegen von Benutzergruppen, Standorten, Medienarten</w:t>
      </w:r>
    </w:p>
    <w:p>
      <w:pPr>
        <w:numPr>
          <w:ilvl w:val="0"/>
          <w:numId w:val="1081"/>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1"/>
        </w:numPr>
      </w:pPr>
      <w:r>
        <w:t xml:space="preserve">Verbuchung von Medien (Ausleihe, Rücknahme)</w:t>
      </w:r>
    </w:p>
    <w:p>
      <w:pPr>
        <w:numPr>
          <w:ilvl w:val="0"/>
          <w:numId w:val="1081"/>
        </w:numPr>
      </w:pPr>
      <w:r>
        <w:t xml:space="preserve">Konfiguration von Ausdrucken für Bestellzettel und Vormerkungen</w:t>
      </w:r>
    </w:p>
    <w:p>
      <w:pPr>
        <w:numPr>
          <w:ilvl w:val="0"/>
          <w:numId w:val="1081"/>
        </w:numPr>
      </w:pPr>
      <w:r>
        <w:t xml:space="preserve">Ermöglichen von Bestellungen und Vormerkungen</w:t>
      </w:r>
    </w:p>
    <w:p>
      <w:pPr>
        <w:numPr>
          <w:ilvl w:val="0"/>
          <w:numId w:val="1081"/>
        </w:numPr>
      </w:pPr>
      <w:r>
        <w:t xml:space="preserve">Mahnwesen (Fristen, Mahnstufen)</w:t>
      </w:r>
    </w:p>
    <w:p>
      <w:pPr>
        <w:numPr>
          <w:ilvl w:val="0"/>
          <w:numId w:val="1081"/>
        </w:numPr>
      </w:pPr>
      <w:r>
        <w:t xml:space="preserve">Benachrichtigungen für Bestellungen, Vormerkungen, Mahnungen,</w:t>
      </w:r>
      <w:r>
        <w:t xml:space="preserve"> </w:t>
      </w:r>
      <w:r>
        <w:t xml:space="preserve">Leihfristerinnerungen</w:t>
      </w:r>
    </w:p>
    <w:p>
      <w:pPr>
        <w:numPr>
          <w:ilvl w:val="0"/>
          <w:numId w:val="1081"/>
        </w:numPr>
      </w:pPr>
      <w:r>
        <w:t xml:space="preserve">Gebührenverwaltung</w:t>
      </w:r>
    </w:p>
    <w:p>
      <w:pPr>
        <w:numPr>
          <w:ilvl w:val="0"/>
          <w:numId w:val="1081"/>
        </w:numPr>
      </w:pPr>
      <w:r>
        <w:t xml:space="preserve">Erzeugung von Listen (überfällige Medien, nicht abgeholte</w:t>
      </w:r>
      <w:r>
        <w:t xml:space="preserve"> </w:t>
      </w:r>
      <w:r>
        <w:t xml:space="preserve">Vormerkungen)</w:t>
      </w:r>
    </w:p>
    <w:p>
      <w:pPr>
        <w:numPr>
          <w:ilvl w:val="0"/>
          <w:numId w:val="1081"/>
        </w:numPr>
      </w:pPr>
      <w:r>
        <w:t xml:space="preserve">Anbindung an Bezahlsysteme (Kassenautomaten, Online-Bezahlsysteme)</w:t>
      </w:r>
    </w:p>
    <w:p>
      <w:pPr>
        <w:numPr>
          <w:ilvl w:val="0"/>
          <w:numId w:val="1081"/>
        </w:numPr>
      </w:pPr>
      <w:r>
        <w:t xml:space="preserve">Anbindung von Verfügbarkeits- und Kontoinformationen an</w:t>
      </w:r>
      <w:r>
        <w:t xml:space="preserve"> </w:t>
      </w:r>
      <w:r>
        <w:t xml:space="preserve">Discovery-Systeme</w:t>
      </w:r>
    </w:p>
    <w:p>
      <w:pPr>
        <w:numPr>
          <w:ilvl w:val="0"/>
          <w:numId w:val="1081"/>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38"/>
    <w:bookmarkStart w:id="445"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39">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40"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verschiedensten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40"/>
    <w:bookmarkStart w:id="441"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w:t>
      </w:r>
      <w:r>
        <w:t xml:space="preserve"> </w:t>
      </w:r>
      <w:r>
        <w:t xml:space="preserve">mögliche Verlängerungen der Leihfrist erreicht ist und den/die</w:t>
      </w:r>
      <w:r>
        <w:t xml:space="preserve"> </w:t>
      </w:r>
      <w:r>
        <w:t xml:space="preserve">Bibliotheksnutzer/in das Buch weiter nutzen möchte und das Medium nicht</w:t>
      </w:r>
      <w:r>
        <w:t xml:space="preserve"> </w:t>
      </w:r>
      <w:r>
        <w:t xml:space="preserve">anderweitig bestellt ist.</w:t>
      </w:r>
    </w:p>
    <w:bookmarkEnd w:id="441"/>
    <w:bookmarkStart w:id="442"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42"/>
    <w:bookmarkStart w:id="443"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43"/>
    <w:bookmarkStart w:id="444"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stellen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nicht Diebstahl, Diebe wählen andere Wege.</w:t>
      </w:r>
      <w:r>
        <w:t xml:space="preserve"> </w:t>
      </w:r>
      <w:r>
        <w:t xml:space="preserve">Sicherungsgates verhindern das versehentliche Verlassen der Bibliothek</w:t>
      </w:r>
      <w:r>
        <w:t xml:space="preserve"> </w:t>
      </w:r>
      <w:r>
        <w:t xml:space="preserve">mit unverbuchten Medien.</w:t>
      </w:r>
    </w:p>
    <w:bookmarkEnd w:id="444"/>
    <w:bookmarkEnd w:id="445"/>
    <w:bookmarkStart w:id="448"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2"/>
        </w:numPr>
      </w:pPr>
      <w:r>
        <w:t xml:space="preserve">Bereitstellung von Konto- und Verfügbarkeitsinformationen, z.B. über</w:t>
      </w:r>
      <w:r>
        <w:t xml:space="preserve"> </w:t>
      </w:r>
      <w:hyperlink r:id="rId446">
        <w:r>
          <w:rPr>
            <w:rStyle w:val="Hyperlink"/>
          </w:rPr>
          <w:t xml:space="preserve">PAIA</w:t>
        </w:r>
      </w:hyperlink>
      <w:r>
        <w:t xml:space="preserve"> </w:t>
      </w:r>
      <w:r>
        <w:t xml:space="preserve">und</w:t>
      </w:r>
      <w:r>
        <w:t xml:space="preserve"> </w:t>
      </w:r>
      <w:hyperlink r:id="rId447">
        <w:r>
          <w:rPr>
            <w:rStyle w:val="Hyperlink"/>
          </w:rPr>
          <w:t xml:space="preserve">DAIA</w:t>
        </w:r>
      </w:hyperlink>
    </w:p>
    <w:p>
      <w:pPr>
        <w:numPr>
          <w:ilvl w:val="0"/>
          <w:numId w:val="1082"/>
        </w:numPr>
      </w:pPr>
      <w:r>
        <w:t xml:space="preserve">Anbindung an Buchhaltungssysteme wie SAP oder HIS Haushalt-ERO</w:t>
      </w:r>
    </w:p>
    <w:p>
      <w:pPr>
        <w:numPr>
          <w:ilvl w:val="0"/>
          <w:numId w:val="1082"/>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2"/>
        </w:numPr>
      </w:pPr>
      <w:r>
        <w:t xml:space="preserve">Bereitstellung von bibliografischen Daten</w:t>
      </w:r>
    </w:p>
    <w:p>
      <w:pPr>
        <w:numPr>
          <w:ilvl w:val="0"/>
          <w:numId w:val="1082"/>
        </w:numPr>
      </w:pPr>
      <w:r>
        <w:t xml:space="preserve">Recherche in Fremddatenbeständen, z.B. über Z39.50</w:t>
      </w:r>
    </w:p>
    <w:p>
      <w:pPr>
        <w:numPr>
          <w:ilvl w:val="0"/>
          <w:numId w:val="1082"/>
        </w:numPr>
      </w:pPr>
      <w:r>
        <w:t xml:space="preserve">Schnittstellen zu Kataloganreicherungsdiensten (Buchcover)</w:t>
      </w:r>
    </w:p>
    <w:p>
      <w:pPr>
        <w:numPr>
          <w:ilvl w:val="0"/>
          <w:numId w:val="1082"/>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2"/>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48"/>
    <w:bookmarkStart w:id="458"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52"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 Dies sind etwa persönlich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existiert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49">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50">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51"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der</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w:t>
      </w:r>
      <w:r>
        <w:t xml:space="preserve"> </w:t>
      </w:r>
      <w:r>
        <w:t xml:space="preserve">der Accounts verfügt (</w:t>
      </w:r>
      <w:hyperlink w:anchor="identity-management">
        <w:r>
          <w:rPr>
            <w:rStyle w:val="Hyperlink"/>
          </w:rPr>
          <w:t xml:space="preserve">IDM</w:t>
        </w:r>
      </w:hyperlink>
      <w:r>
        <w:t xml:space="preserve">,</w:t>
      </w:r>
      <w:r>
        <w:t xml:space="preserve"> </w:t>
      </w:r>
      <w:r>
        <w:t xml:space="preserve">Identity Management) ist eine Anbindung an diese sinnvoll. Dieses IDM</w:t>
      </w:r>
      <w:r>
        <w:t xml:space="preserve"> </w:t>
      </w:r>
      <w:r>
        <w:t xml:space="preserve">enthält dann allerdings nicht notwendigerweise die externen Nutzer*innen.</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51"/>
    <w:bookmarkEnd w:id="452"/>
    <w:bookmarkStart w:id="453"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53"/>
    <w:bookmarkStart w:id="455"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54">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55"/>
    <w:bookmarkStart w:id="457"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56">
        <w:r>
          <w:rPr>
            <w:rStyle w:val="Hyperlink"/>
          </w:rPr>
          <w:t xml:space="preserve">COUNTER</w:t>
        </w:r>
      </w:hyperlink>
      <w:r>
        <w:t xml:space="preserve">-Reports</w:t>
      </w:r>
      <w:r>
        <w:t xml:space="preserve"> </w:t>
      </w:r>
      <w:r>
        <w:t xml:space="preserve">für statistische Daten der Nutzung digitaler Medien importieren.</w:t>
      </w:r>
    </w:p>
    <w:bookmarkEnd w:id="457"/>
    <w:bookmarkEnd w:id="458"/>
    <w:bookmarkEnd w:id="459"/>
    <w:bookmarkStart w:id="476"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60"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3"/>
        </w:numPr>
      </w:pPr>
      <w:r>
        <w:t xml:space="preserve">Personalkosten für den laufenden Betrieb</w:t>
      </w:r>
    </w:p>
    <w:p>
      <w:pPr>
        <w:numPr>
          <w:ilvl w:val="0"/>
          <w:numId w:val="1083"/>
        </w:numPr>
      </w:pPr>
      <w:r>
        <w:t xml:space="preserve">Lizenzkosten und Wartungsverträge der Software</w:t>
      </w:r>
    </w:p>
    <w:p>
      <w:pPr>
        <w:numPr>
          <w:ilvl w:val="0"/>
          <w:numId w:val="1083"/>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60"/>
    <w:bookmarkStart w:id="461" w:name="installation-updates"/>
    <w:p>
      <w:pPr>
        <w:pStyle w:val="Heading3"/>
      </w:pPr>
      <w:r>
        <w:t xml:space="preserve">Installation &amp; Updates</w:t>
      </w:r>
    </w:p>
    <w:p>
      <w:pPr>
        <w:pStyle w:val="FirstParagraph"/>
      </w:pPr>
      <w:r>
        <w:t xml:space="preserve">Zur Einrichtung eines BMS gehört:</w:t>
      </w:r>
    </w:p>
    <w:p>
      <w:pPr>
        <w:numPr>
          <w:ilvl w:val="0"/>
          <w:numId w:val="1084"/>
        </w:numPr>
      </w:pPr>
      <w:r>
        <w:rPr>
          <w:bCs/>
          <w:b/>
        </w:rPr>
        <w:t xml:space="preserve">Installation auf einem Server:</w:t>
      </w:r>
      <w:r>
        <w:t xml:space="preserve"> </w:t>
      </w:r>
      <w:r>
        <w:t xml:space="preserve">erfordert i.d.R. Kenntnisse in</w:t>
      </w:r>
      <w:r>
        <w:t xml:space="preserve"> </w:t>
      </w:r>
      <w:r>
        <w:t xml:space="preserve">Systemtechnik (Hardware, Server, Kommandozeile...).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4"/>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61"/>
    <w:bookmarkStart w:id="462"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62"/>
    <w:bookmarkStart w:id="467"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65"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63">
        <w:r>
          <w:rPr>
            <w:rStyle w:val="Hyperlink"/>
          </w:rPr>
          <w:t xml:space="preserve">Check_MK</w:t>
        </w:r>
      </w:hyperlink>
      <w:r>
        <w:t xml:space="preserve"> </w:t>
      </w:r>
      <w:r>
        <w:t xml:space="preserve">oder</w:t>
      </w:r>
      <w:r>
        <w:t xml:space="preserve"> </w:t>
      </w:r>
      <w:hyperlink r:id="rId464">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65"/>
    <w:bookmarkStart w:id="466"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66"/>
    <w:bookmarkEnd w:id="467"/>
    <w:bookmarkStart w:id="468"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5"/>
        </w:numPr>
      </w:pPr>
      <w:r>
        <w:t xml:space="preserve">Die Infrastruktur um das BMS herum sollte durch starke</w:t>
      </w:r>
      <w:r>
        <w:t xml:space="preserve"> </w:t>
      </w:r>
      <w:r>
        <w:t xml:space="preserve">Sicherheitsvorkehrungen getragen werden.</w:t>
      </w:r>
    </w:p>
    <w:p>
      <w:pPr>
        <w:numPr>
          <w:ilvl w:val="0"/>
          <w:numId w:val="1085"/>
        </w:numPr>
      </w:pPr>
      <w:r>
        <w:t xml:space="preserve">Die Gefahr kurzfristig entstehender Sicherheitslücken sollte nicht</w:t>
      </w:r>
      <w:r>
        <w:t xml:space="preserve"> </w:t>
      </w:r>
      <w:r>
        <w:t xml:space="preserve">unterschätzt werden.</w:t>
      </w:r>
    </w:p>
    <w:p>
      <w:pPr>
        <w:numPr>
          <w:ilvl w:val="0"/>
          <w:numId w:val="1085"/>
        </w:numPr>
      </w:pPr>
      <w:r>
        <w:t xml:space="preserve">Cloud-basierte Systeme sollten aktiv überwacht und der Überblick</w:t>
      </w:r>
      <w:r>
        <w:t xml:space="preserve"> </w:t>
      </w:r>
      <w:r>
        <w:t xml:space="preserve">behalten werden.</w:t>
      </w:r>
    </w:p>
    <w:p>
      <w:pPr>
        <w:numPr>
          <w:ilvl w:val="0"/>
          <w:numId w:val="1085"/>
        </w:numPr>
      </w:pPr>
      <w:r>
        <w:t xml:space="preserve">Anbieter sollten aufgefordert werden, die Konzepte ihrer</w:t>
      </w:r>
      <w:r>
        <w:t xml:space="preserve"> </w:t>
      </w:r>
      <w:r>
        <w:t xml:space="preserve">Sicherheitsvorkehrungen offenzulegen.</w:t>
      </w:r>
    </w:p>
    <w:p>
      <w:pPr>
        <w:numPr>
          <w:ilvl w:val="0"/>
          <w:numId w:val="1085"/>
        </w:numPr>
      </w:pPr>
      <w:r>
        <w:t xml:space="preserve">Gerade Administrator*innen sollten ihre Zugänge gesondert</w:t>
      </w:r>
      <w:r>
        <w:t xml:space="preserve"> </w:t>
      </w:r>
      <w:r>
        <w:t xml:space="preserve">absichern.</w:t>
      </w:r>
    </w:p>
    <w:p>
      <w:pPr>
        <w:numPr>
          <w:ilvl w:val="0"/>
          <w:numId w:val="1085"/>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68"/>
    <w:bookmarkStart w:id="469"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69"/>
    <w:bookmarkStart w:id="472"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70">
        <w:r>
          <w:rPr>
            <w:rStyle w:val="Hyperlink"/>
          </w:rPr>
          <w:t xml:space="preserve">SIP</w:t>
        </w:r>
      </w:hyperlink>
      <w:r>
        <w:t xml:space="preserve">,</w:t>
      </w:r>
      <w:r>
        <w:t xml:space="preserve"> </w:t>
      </w:r>
      <w:r>
        <w:t xml:space="preserve">oder man setzt auf moderne, allgemeine API-Standards wie</w:t>
      </w:r>
      <w:r>
        <w:t xml:space="preserve"> </w:t>
      </w:r>
      <w:hyperlink r:id="rId471">
        <w:r>
          <w:rPr>
            <w:rStyle w:val="Hyperlink"/>
          </w:rPr>
          <w:t xml:space="preserve">REST</w:t>
        </w:r>
      </w:hyperlink>
      <w:r>
        <w:t xml:space="preserve">.</w:t>
      </w:r>
    </w:p>
    <w:bookmarkEnd w:id="472"/>
    <w:bookmarkStart w:id="475"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9"/>
        </w:numPr>
      </w:pPr>
      <w:r>
        <w:t xml:space="preserve">Verschlüsselung: Daten werden auf verschlüsselten Servern</w:t>
      </w:r>
      <w:r>
        <w:t xml:space="preserve"> </w:t>
      </w:r>
      <w:r>
        <w:t xml:space="preserve">gespeichert, ebenso ist die Übertragung Ende-zu-Ende verschlüsselt</w:t>
      </w:r>
    </w:p>
    <w:p>
      <w:pPr>
        <w:numPr>
          <w:ilvl w:val="0"/>
          <w:numId w:val="1089"/>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9"/>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9"/>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90"/>
        </w:numPr>
      </w:pPr>
      <w:r>
        <w:t xml:space="preserve">Die Verschlüsselung der Datenübertragung</w:t>
      </w:r>
      <w:r>
        <w:t xml:space="preserve"> </w:t>
      </w:r>
      <w:r>
        <w:t xml:space="preserve">(Ende-zu-Ende-Verschlüsselung)</w:t>
      </w:r>
    </w:p>
    <w:p>
      <w:pPr>
        <w:numPr>
          <w:ilvl w:val="0"/>
          <w:numId w:val="1090"/>
        </w:numPr>
      </w:pPr>
      <w:r>
        <w:t xml:space="preserve">Betrieb und Steuerung der Server innerhalb der EU</w:t>
      </w:r>
      <w:r>
        <w:t xml:space="preserve"> </w:t>
      </w:r>
      <w:r>
        <w:t xml:space="preserve">(</w:t>
      </w:r>
      <w:hyperlink r:id="rId473">
        <w:r>
          <w:rPr>
            <w:rStyle w:val="Hyperlink"/>
          </w:rPr>
          <w:t xml:space="preserve">DSGVO</w:t>
        </w:r>
      </w:hyperlink>
      <w:r>
        <w:t xml:space="preserve">)</w:t>
      </w:r>
    </w:p>
    <w:p>
      <w:pPr>
        <w:numPr>
          <w:ilvl w:val="0"/>
          <w:numId w:val="1090"/>
        </w:numPr>
      </w:pPr>
      <w:r>
        <w:t xml:space="preserve">Der Ausschluss von User-Tracking durch Ad-Tech (Werbe-Netzwerke)</w:t>
      </w:r>
    </w:p>
    <w:p>
      <w:pPr>
        <w:numPr>
          <w:ilvl w:val="0"/>
          <w:numId w:val="1090"/>
        </w:numPr>
      </w:pPr>
      <w:r>
        <w:t xml:space="preserve">Der Abschluss eines</w:t>
      </w:r>
      <w:r>
        <w:t xml:space="preserve"> </w:t>
      </w:r>
      <w:hyperlink r:id="rId474">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75"/>
    <w:bookmarkEnd w:id="476"/>
    <w:bookmarkStart w:id="477"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77"/>
    <w:bookmarkEnd w:id="478"/>
    <w:bookmarkStart w:id="527"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79" name="Picture"/>
                  <a:graphic>
                    <a:graphicData uri="http://schemas.openxmlformats.org/drawingml/2006/picture">
                      <pic:pic>
                        <pic:nvPicPr>
                          <pic:cNvPr descr="/opt/quarto/share/formats/docx/note.png" id="480"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81"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81"/>
    <w:bookmarkStart w:id="482"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 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w:anchor="bibliotheksmanagementsysteme">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82"/>
    <w:bookmarkStart w:id="502" w:name="bestandteile-von-discovery-systemen"/>
    <w:p>
      <w:pPr>
        <w:pStyle w:val="Heading2"/>
      </w:pPr>
      <w:r>
        <w:t xml:space="preserve">Bestandteile von Discovery-Systemen</w:t>
      </w:r>
    </w:p>
    <w:bookmarkStart w:id="485" w:name="komponenten"/>
    <w:p>
      <w:pPr>
        <w:pStyle w:val="Heading3"/>
      </w:pPr>
      <w:r>
        <w:t xml:space="preserve">Komponenten</w:t>
      </w:r>
    </w:p>
    <w:p>
      <w:pPr>
        <w:pStyle w:val="FirstParagraph"/>
      </w:pPr>
      <w:r>
        <w:t xml:space="preserve">Ein Discovery-System umfasst verschiedene Komponenten. Dazu gehören</w:t>
      </w:r>
    </w:p>
    <w:p>
      <w:pPr>
        <w:numPr>
          <w:ilvl w:val="0"/>
          <w:numId w:val="1091"/>
        </w:numPr>
      </w:pPr>
      <w:r>
        <w:t xml:space="preserve">eine Benutzungs- oder Rechercheoberfläche (</w:t>
      </w:r>
      <w:hyperlink w:anchor="frontend">
        <w:r>
          <w:rPr>
            <w:rStyle w:val="Hyperlink"/>
          </w:rPr>
          <w:t xml:space="preserve">Frontend</w:t>
        </w:r>
      </w:hyperlink>
      <w:r>
        <w:t xml:space="preserve">),</w:t>
      </w:r>
    </w:p>
    <w:p>
      <w:pPr>
        <w:numPr>
          <w:ilvl w:val="0"/>
          <w:numId w:val="1091"/>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91"/>
        </w:numPr>
      </w:pPr>
      <w:hyperlink w:anchor="etl-prozess">
        <w:r>
          <w:rPr>
            <w:rStyle w:val="Hyperlink"/>
          </w:rPr>
          <w:t xml:space="preserve">ETL-Prozesse</w:t>
        </w:r>
      </w:hyperlink>
      <w:r>
        <w:t xml:space="preserve"> </w:t>
      </w:r>
      <w:r>
        <w:t xml:space="preserve">und</w:t>
      </w:r>
    </w:p>
    <w:p>
      <w:pPr>
        <w:numPr>
          <w:ilvl w:val="0"/>
          <w:numId w:val="1091"/>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83"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83"/>
    <w:bookmarkStart w:id="484"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484"/>
    <w:bookmarkEnd w:id="485"/>
    <w:bookmarkStart w:id="494"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9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2"/>
        </w:numPr>
      </w:pPr>
      <w:r>
        <w:t xml:space="preserve">einfache Suche ohne Spezifizierung eines Suchfeldes</w:t>
      </w:r>
    </w:p>
    <w:p>
      <w:pPr>
        <w:numPr>
          <w:ilvl w:val="0"/>
          <w:numId w:val="1092"/>
        </w:numPr>
      </w:pPr>
      <w:r>
        <w:t xml:space="preserve">Suche in Feldern der Metadaten (Titel, ISBN, Schlagworte)</w:t>
      </w:r>
    </w:p>
    <w:p>
      <w:pPr>
        <w:numPr>
          <w:ilvl w:val="0"/>
          <w:numId w:val="1092"/>
        </w:numPr>
      </w:pPr>
      <w:r>
        <w:t xml:space="preserve">erweiterte Suche mit Möglichkeiten der Verknüpfung von Suchen in</w:t>
      </w:r>
      <w:r>
        <w:t xml:space="preserve"> </w:t>
      </w:r>
      <w:r>
        <w:t xml:space="preserve">verschiedenen Feldern</w:t>
      </w:r>
    </w:p>
    <w:p>
      <w:pPr>
        <w:numPr>
          <w:ilvl w:val="0"/>
          <w:numId w:val="1092"/>
        </w:numPr>
      </w:pPr>
      <w:r>
        <w:t xml:space="preserve">Navigation in Trefferlisten über Facetten und Sortierung</w:t>
      </w:r>
    </w:p>
    <w:p>
      <w:pPr>
        <w:numPr>
          <w:ilvl w:val="0"/>
          <w:numId w:val="1092"/>
        </w:numPr>
      </w:pPr>
      <w:r>
        <w:t xml:space="preserve">Detailanzeige einzelner Treffer</w:t>
      </w:r>
    </w:p>
    <w:p>
      <w:pPr>
        <w:numPr>
          <w:ilvl w:val="0"/>
          <w:numId w:val="1092"/>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Pr>
      <w:tblGrid>
        <w:gridCol w:w="7920"/>
      </w:tblGrid>
      <w:tr>
        <w:tc>
          <w:tcPr/>
          <w:bookmarkStart w:id="490" w:name="fig-vufind"/>
          <w:p>
            <w:pPr>
              <w:jc w:val="center"/>
            </w:pPr>
            <w:r>
              <w:drawing>
                <wp:inline>
                  <wp:extent cx="3844149" cy="2131561"/>
                  <wp:effectExtent b="0" l="0" r="0" t="0"/>
                  <wp:docPr descr="" title="" id="487" name="Picture"/>
                  <a:graphic>
                    <a:graphicData uri="http://schemas.openxmlformats.org/drawingml/2006/picture">
                      <pic:pic>
                        <pic:nvPicPr>
                          <pic:cNvPr descr="media/vufind.png" id="488" name="Picture"/>
                          <pic:cNvPicPr>
                            <a:picLocks noChangeArrowheads="1" noChangeAspect="1"/>
                          </pic:cNvPicPr>
                        </pic:nvPicPr>
                        <pic:blipFill>
                          <a:blip r:embed="rId486"/>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489">
              <w:r>
                <w:rPr>
                  <w:rStyle w:val="Hyperlink"/>
                </w:rPr>
                <w:t xml:space="preserve">Quelle</w:t>
              </w:r>
            </w:hyperlink>
            <w:r>
              <w:t xml:space="preserve">)</w:t>
            </w:r>
          </w:p>
          <w:bookmarkEnd w:id="490"/>
        </w:tc>
      </w:tr>
    </w:tbl>
    <w:bookmarkEnd w:id="491"/>
    <w:bookmarkStart w:id="49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3"/>
        </w:numPr>
      </w:pPr>
      <w:r>
        <w:t xml:space="preserve">Nachweise von Standorten, Ausleihbarkeit und aktuellem Ausleihstatus</w:t>
      </w:r>
    </w:p>
    <w:p>
      <w:pPr>
        <w:numPr>
          <w:ilvl w:val="0"/>
          <w:numId w:val="1093"/>
        </w:numPr>
      </w:pPr>
      <w:r>
        <w:t xml:space="preserve">Verlinkung zu Verbundkatalogen mit Fernleihmöglichkeiten</w:t>
      </w:r>
    </w:p>
    <w:p>
      <w:pPr>
        <w:numPr>
          <w:ilvl w:val="0"/>
          <w:numId w:val="1093"/>
        </w:numPr>
      </w:pPr>
      <w:r>
        <w:t xml:space="preserve">Verlinkung zu Fernleihe und Dokumentlieferdiensten</w:t>
      </w:r>
    </w:p>
    <w:p>
      <w:pPr>
        <w:numPr>
          <w:ilvl w:val="0"/>
          <w:numId w:val="1093"/>
        </w:numPr>
      </w:pPr>
      <w:r>
        <w:t xml:space="preserve">Möglichkeit zur Anfrage nach einer Digitalisierung oder Bereitstellung in einem Semesterapparat</w:t>
      </w:r>
    </w:p>
    <w:p>
      <w:pPr>
        <w:numPr>
          <w:ilvl w:val="0"/>
          <w:numId w:val="1093"/>
        </w:numPr>
      </w:pPr>
      <w:r>
        <w:t xml:space="preserve">Möglichkeit zur Abgabe eines Anschaffungsvorschlags</w:t>
      </w:r>
    </w:p>
    <w:p>
      <w:pPr>
        <w:pStyle w:val="FirstParagraph"/>
      </w:pPr>
      <w:r>
        <w:t xml:space="preserve">Bereitstellungsdienste für digitale Medien:</w:t>
      </w:r>
    </w:p>
    <w:p>
      <w:pPr>
        <w:numPr>
          <w:ilvl w:val="0"/>
          <w:numId w:val="1094"/>
        </w:numPr>
      </w:pPr>
      <w:r>
        <w:t xml:space="preserve">idealerweise eine auf das jeweilige Nutzungsszenario angepasste Zugangs-URL</w:t>
      </w:r>
    </w:p>
    <w:p>
      <w:pPr>
        <w:numPr>
          <w:ilvl w:val="0"/>
          <w:numId w:val="1094"/>
        </w:numPr>
      </w:pPr>
      <w:r>
        <w:t xml:space="preserve">weitere Zugangs-URLs</w:t>
      </w:r>
    </w:p>
    <w:p>
      <w:pPr>
        <w:numPr>
          <w:ilvl w:val="0"/>
          <w:numId w:val="1094"/>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492">
        <w:r>
          <w:rPr>
            <w:rStyle w:val="Hyperlink"/>
            <w:iCs/>
            <w:i/>
          </w:rPr>
          <w:t xml:space="preserve">Z39.88</w:t>
        </w:r>
      </w:hyperlink>
      <w:r>
        <w:t xml:space="preserve">).</w:t>
      </w:r>
    </w:p>
    <w:bookmarkEnd w:id="493"/>
    <w:bookmarkEnd w:id="494"/>
    <w:bookmarkStart w:id="501"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5"/>
        </w:numPr>
      </w:pPr>
      <w:r>
        <w:t xml:space="preserve">Cover-Anzeigen</w:t>
      </w:r>
    </w:p>
    <w:p>
      <w:pPr>
        <w:numPr>
          <w:ilvl w:val="0"/>
          <w:numId w:val="1095"/>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5"/>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5"/>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5"/>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 dass sich über die gelisteten Dienste noch zahlreiche weitere Möglichkeiten</w:t>
      </w:r>
      <w:r>
        <w:t xml:space="preserve"> </w:t>
      </w:r>
      <w:r>
        <w:t xml:space="preserve">ergeben.</w:t>
      </w:r>
    </w:p>
    <w:bookmarkStart w:id="495"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6"/>
        </w:numPr>
      </w:pPr>
      <w:r>
        <w:t xml:space="preserve">Einsicht in das Bibliothekskonto einschließlich der Möglichkeit zum Vormerken und Verlängern</w:t>
      </w:r>
    </w:p>
    <w:p>
      <w:pPr>
        <w:numPr>
          <w:ilvl w:val="0"/>
          <w:numId w:val="1096"/>
        </w:numPr>
      </w:pPr>
      <w:r>
        <w:t xml:space="preserve">Speicherung von Suchanfragen</w:t>
      </w:r>
    </w:p>
    <w:p>
      <w:pPr>
        <w:numPr>
          <w:ilvl w:val="0"/>
          <w:numId w:val="1096"/>
        </w:numPr>
      </w:pPr>
      <w:r>
        <w:t xml:space="preserve">Speicherung von Literaturlisten</w:t>
      </w:r>
    </w:p>
    <w:p>
      <w:pPr>
        <w:numPr>
          <w:ilvl w:val="0"/>
          <w:numId w:val="1096"/>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495"/>
    <w:bookmarkStart w:id="500"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7"/>
        </w:numPr>
      </w:pPr>
      <w:r>
        <w:t xml:space="preserve">ein Nachbau der Browsing-Funktion an physischen Bücherregalen, z. B. bei dem kommerziellen Dienst</w:t>
      </w:r>
      <w:r>
        <w:t xml:space="preserve"> </w:t>
      </w:r>
      <w:hyperlink r:id="rId496">
        <w:r>
          <w:rPr>
            <w:rStyle w:val="Hyperlink"/>
          </w:rPr>
          <w:t xml:space="preserve">Blended Shelf</w:t>
        </w:r>
      </w:hyperlink>
    </w:p>
    <w:p>
      <w:pPr>
        <w:numPr>
          <w:ilvl w:val="0"/>
          <w:numId w:val="1097"/>
        </w:numPr>
      </w:pPr>
      <w:r>
        <w:t xml:space="preserve">die Nutzung von Normdaten zur Erstellung von Übersichtsseiten, z. B. im</w:t>
      </w:r>
      <w:r>
        <w:t xml:space="preserve"> </w:t>
      </w:r>
      <w:hyperlink r:id="rId497">
        <w:r>
          <w:rPr>
            <w:rStyle w:val="Hyperlink"/>
          </w:rPr>
          <w:t xml:space="preserve">Katalog des Deutschen Literaturarchivs Marbach</w:t>
        </w:r>
      </w:hyperlink>
    </w:p>
    <w:p>
      <w:pPr>
        <w:numPr>
          <w:ilvl w:val="0"/>
          <w:numId w:val="1097"/>
        </w:numPr>
      </w:pPr>
      <w:r>
        <w:t xml:space="preserve">die Visualisierung von Treffermengen und den darin enthaltenen</w:t>
      </w:r>
      <w:r>
        <w:t xml:space="preserve"> </w:t>
      </w:r>
      <w:r>
        <w:t xml:space="preserve">Zusammenhängen, wie zum Beispiel bei</w:t>
      </w:r>
      <w:r>
        <w:t xml:space="preserve"> </w:t>
      </w:r>
      <w:hyperlink r:id="rId498">
        <w:r>
          <w:rPr>
            <w:rStyle w:val="Hyperlink"/>
          </w:rPr>
          <w:t xml:space="preserve">Open Knowledge Maps</w:t>
        </w:r>
      </w:hyperlink>
      <w:r>
        <w:t xml:space="preserve">,</w:t>
      </w:r>
      <w:r>
        <w:t xml:space="preserve"> </w:t>
      </w:r>
      <w:r>
        <w:t xml:space="preserve">in einer</w:t>
      </w:r>
      <w:r>
        <w:t xml:space="preserve"> </w:t>
      </w:r>
      <w:hyperlink r:id="rId499">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00"/>
    <w:bookmarkEnd w:id="501"/>
    <w:bookmarkEnd w:id="502"/>
    <w:bookmarkStart w:id="517" w:name="X8a9008c0cfff573b8b29890f17e708f5d436d2d"/>
    <w:p>
      <w:pPr>
        <w:pStyle w:val="Heading2"/>
      </w:pPr>
      <w:r>
        <w:t xml:space="preserve">Aufbau und Betrieb eines Discovery-Systems</w:t>
      </w:r>
    </w:p>
    <w:bookmarkStart w:id="503"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74">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503"/>
    <w:bookmarkStart w:id="513"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 dass es</w:t>
      </w:r>
      <w:r>
        <w:t xml:space="preserve"> </w:t>
      </w:r>
      <w:r>
        <w:t xml:space="preserve">eine relativ große Vielfalt von Nutzungsszenarien gibt.</w:t>
      </w:r>
    </w:p>
    <w:bookmarkStart w:id="504"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8"/>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8"/>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9"/>
        </w:numPr>
      </w:pPr>
      <w:r>
        <w:t xml:space="preserve">Einbindung von Verfügbarkeitsinformationen</w:t>
      </w:r>
    </w:p>
    <w:p>
      <w:pPr>
        <w:numPr>
          <w:ilvl w:val="0"/>
          <w:numId w:val="1099"/>
        </w:numPr>
      </w:pPr>
      <w:r>
        <w:t xml:space="preserve">Datenschutzrechtliche Fragen (Ort des Hostings, Verfahrensbeschreibungen)</w:t>
      </w:r>
    </w:p>
    <w:p>
      <w:pPr>
        <w:numPr>
          <w:ilvl w:val="0"/>
          <w:numId w:val="1099"/>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04"/>
    <w:bookmarkStart w:id="511"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505">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06">
        <w:r>
          <w:rPr>
            <w:rStyle w:val="Hyperlink"/>
          </w:rPr>
          <w:t xml:space="preserve">Qcovery</w:t>
        </w:r>
      </w:hyperlink>
      <w:r>
        <w:t xml:space="preserve"> </w:t>
      </w:r>
      <w:r>
        <w:t xml:space="preserve">und</w:t>
      </w:r>
      <w:r>
        <w:t xml:space="preserve"> </w:t>
      </w:r>
      <w:hyperlink r:id="rId507">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508">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509">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10">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11"/>
    <w:bookmarkStart w:id="512"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12"/>
    <w:bookmarkEnd w:id="513"/>
    <w:bookmarkStart w:id="514"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w:anchor="anforderungen">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514"/>
    <w:bookmarkStart w:id="516"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515">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516"/>
    <w:bookmarkEnd w:id="517"/>
    <w:bookmarkStart w:id="526"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bookmarkStart w:id="518" w:name="tbl-discovery-vs-opac"/>
    <w:p>
      <w:pPr>
        <w:pStyle w:val="TableCaption"/>
      </w:pPr>
      <w:r>
        <w:t xml:space="preserve">Tabelle 7.1: Vergleich typischer Eigenschaften von OPAC/Katalog und Discovery-System</w:t>
      </w:r>
    </w:p>
    <w:tbl>
      <w:tblPr>
        <w:tblStyle w:val="Table"/>
        <w:tblW w:type="auto" w:w="0"/>
        <w:tblLook w:firstRow="1" w:lastRow="0" w:firstColumn="0" w:lastColumn="0" w:noHBand="0" w:noVBand="0" w:val="0020"/>
        <w:jc w:val="start"/>
        <w:tblCaption w:val="Tabelle 7.1: Vergleich typischer Eigenschaften von OPAC/Katalog und Discovery-System"/>
      </w:tblPr>
      <w:tblGrid>
        <w:gridCol w:w="2640"/>
        <w:gridCol w:w="2640"/>
        <w:gridCol w:w="2640"/>
      </w:tblGrid>
      <w:tr>
        <w:trPr>
          <w:tblHeader w:val="true"/>
        </w:trPr>
        <w:tc>
          <w:tcPr/>
          <w:p>
            <w:pPr>
              <w:pStyle w:val="Compact"/>
            </w:pPr>
          </w:p>
        </w:tc>
        <w:tc>
          <w:tcPr/>
          <w:p>
            <w:pPr>
              <w:pStyle w:val="Compact"/>
              <w:jc w:val="left"/>
            </w:pPr>
            <w:r>
              <w:t xml:space="preserve">OPAC/Katalog</w:t>
            </w:r>
          </w:p>
        </w:tc>
        <w:tc>
          <w:tcPr/>
          <w:p>
            <w:pPr>
              <w:pStyle w:val="Compact"/>
              <w:jc w:val="left"/>
            </w:pPr>
            <w:r>
              <w:t xml:space="preserve">Discovery-System</w:t>
            </w:r>
          </w:p>
        </w:tc>
      </w:tr>
      <w:tr>
        <w:tc>
          <w:tcPr/>
          <w:p>
            <w:pPr>
              <w:pStyle w:val="Compact"/>
              <w:jc w:val="left"/>
            </w:pPr>
            <w:r>
              <w:t xml:space="preserve">Suchraum</w:t>
            </w:r>
          </w:p>
        </w:tc>
        <w:tc>
          <w:tcPr/>
          <w:p>
            <w:pPr>
              <w:pStyle w:val="Compact"/>
              <w:jc w:val="left"/>
            </w:pPr>
            <w:r>
              <w:t xml:space="preserve">nur lokaler Bestand, nur selbständige Werke</w:t>
            </w:r>
          </w:p>
        </w:tc>
        <w:tc>
          <w:tcPr/>
          <w:p>
            <w:pPr>
              <w:pStyle w:val="Compact"/>
              <w:jc w:val="left"/>
            </w:pPr>
            <w:r>
              <w:t xml:space="preserve">lokaler Bestand, aber auch Verbunddaten, bibliographische Daten, Volltexte…</w:t>
            </w:r>
          </w:p>
        </w:tc>
      </w:tr>
      <w:tr>
        <w:tc>
          <w:tcPr/>
          <w:p>
            <w:pPr>
              <w:pStyle w:val="Compact"/>
              <w:jc w:val="left"/>
            </w:pPr>
            <w:r>
              <w:t xml:space="preserve">Suchprinzip</w:t>
            </w:r>
          </w:p>
        </w:tc>
        <w:tc>
          <w:tcPr/>
          <w:p>
            <w:pPr>
              <w:pStyle w:val="Compact"/>
              <w:jc w:val="left"/>
            </w:pPr>
            <w:r>
              <w:t xml:space="preserve">exakte Suche, feldbasierte Suche mit Boolescher Logik</w:t>
            </w:r>
          </w:p>
        </w:tc>
        <w:tc>
          <w:tcPr/>
          <w:p>
            <w:pPr>
              <w:pStyle w:val="Compact"/>
              <w:jc w:val="left"/>
            </w:pPr>
            <w:r>
              <w:t xml:space="preserve">best match/natürlichsprachige Suche</w:t>
            </w:r>
          </w:p>
        </w:tc>
      </w:tr>
      <w:tr>
        <w:tc>
          <w:tcPr/>
          <w:p>
            <w:pPr>
              <w:pStyle w:val="Compact"/>
              <w:jc w:val="left"/>
            </w:pPr>
            <w:r>
              <w:t xml:space="preserve">Suchunterstützung</w:t>
            </w:r>
          </w:p>
        </w:tc>
        <w:tc>
          <w:tcPr/>
          <w:p>
            <w:pPr>
              <w:pStyle w:val="Compact"/>
              <w:jc w:val="left"/>
            </w:pPr>
            <w:r>
              <w:t xml:space="preserve">eher wenig</w:t>
            </w:r>
          </w:p>
        </w:tc>
        <w:tc>
          <w:tcPr/>
          <w:p>
            <w:pPr>
              <w:pStyle w:val="Compact"/>
              <w:jc w:val="left"/>
            </w:pPr>
            <w:r>
              <w:t xml:space="preserve">Autovervollständigung, Suchvorschläge, Facetten</w:t>
            </w:r>
          </w:p>
        </w:tc>
      </w:tr>
      <w:tr>
        <w:tc>
          <w:tcPr/>
          <w:p>
            <w:pPr>
              <w:pStyle w:val="Compact"/>
              <w:jc w:val="left"/>
            </w:pPr>
            <w:r>
              <w:t xml:space="preserve">Sortierung</w:t>
            </w:r>
          </w:p>
        </w:tc>
        <w:tc>
          <w:tcPr/>
          <w:p>
            <w:pPr>
              <w:pStyle w:val="Compact"/>
              <w:jc w:val="left"/>
            </w:pPr>
            <w:r>
              <w:t xml:space="preserve">standardmäßig nach Aktualität</w:t>
            </w:r>
          </w:p>
        </w:tc>
        <w:tc>
          <w:tcPr/>
          <w:p>
            <w:pPr>
              <w:pStyle w:val="Compact"/>
              <w:jc w:val="left"/>
            </w:pPr>
            <w:r>
              <w:t xml:space="preserve">standardmäßig nach Relevanz</w:t>
            </w:r>
          </w:p>
        </w:tc>
      </w:tr>
      <w:tr>
        <w:tc>
          <w:tcPr/>
          <w:p>
            <w:pPr>
              <w:pStyle w:val="Compact"/>
              <w:jc w:val="left"/>
            </w:pPr>
            <w:r>
              <w:t xml:space="preserve">Mehrwertdienste</w:t>
            </w:r>
          </w:p>
        </w:tc>
        <w:tc>
          <w:tcPr/>
          <w:p>
            <w:pPr>
              <w:pStyle w:val="Compact"/>
              <w:jc w:val="left"/>
            </w:pPr>
            <w:r>
              <w:t xml:space="preserve">Buchcover, Listen, Exportformate</w:t>
            </w:r>
          </w:p>
        </w:tc>
        <w:tc>
          <w:tcPr/>
          <w:p>
            <w:pPr>
              <w:pStyle w:val="Compact"/>
              <w:jc w:val="left"/>
            </w:pPr>
            <w:r>
              <w:t xml:space="preserve">Buchcover, Listen, Stöbern/Entdecken</w:t>
            </w:r>
          </w:p>
        </w:tc>
      </w:tr>
      <w:tr>
        <w:tc>
          <w:tcPr/>
          <w:p>
            <w:pPr>
              <w:pStyle w:val="Compact"/>
              <w:jc w:val="left"/>
            </w:pPr>
            <w:r>
              <w:t xml:space="preserve">Metadatenmodell</w:t>
            </w:r>
          </w:p>
        </w:tc>
        <w:tc>
          <w:tcPr/>
          <w:p>
            <w:pPr>
              <w:pStyle w:val="Compact"/>
              <w:jc w:val="left"/>
            </w:pPr>
            <w:r>
              <w:t xml:space="preserve">bibliothekarisches Schema mit Hierarchien und Verweisen</w:t>
            </w:r>
          </w:p>
        </w:tc>
        <w:tc>
          <w:tcPr/>
          <w:p>
            <w:pPr>
              <w:pStyle w:val="Compact"/>
              <w:jc w:val="left"/>
            </w:pPr>
            <w:r>
              <w:t xml:space="preserve">„flache Version“ eines bibliothekarischen Schemas</w:t>
            </w:r>
          </w:p>
        </w:tc>
      </w:tr>
    </w:tbl>
    <w:bookmarkEnd w:id="518"/>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0"/>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100"/>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519">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20">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Pr>
      <w:tblGrid>
        <w:gridCol w:w="7920"/>
      </w:tblGrid>
      <w:tr>
        <w:tc>
          <w:tcPr/>
          <w:bookmarkStart w:id="525" w:name="fig-scholia"/>
          <w:p>
            <w:pPr>
              <w:jc w:val="center"/>
            </w:pPr>
            <w:r>
              <w:drawing>
                <wp:inline>
                  <wp:extent cx="5334000" cy="3344167"/>
                  <wp:effectExtent b="0" l="0" r="0" t="0"/>
                  <wp:docPr descr="" title="" id="522" name="Picture"/>
                  <a:graphic>
                    <a:graphicData uri="http://schemas.openxmlformats.org/drawingml/2006/picture">
                      <pic:pic>
                        <pic:nvPicPr>
                          <pic:cNvPr descr="media/scholia.png" id="523" name="Picture"/>
                          <pic:cNvPicPr>
                            <a:picLocks noChangeArrowheads="1" noChangeAspect="1"/>
                          </pic:cNvPicPr>
                        </pic:nvPicPr>
                        <pic:blipFill>
                          <a:blip r:embed="rId521"/>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24">
              <w:r>
                <w:rPr>
                  <w:rStyle w:val="Hyperlink"/>
                </w:rPr>
                <w:t xml:space="preserve">Publikationen in und über Scholia</w:t>
              </w:r>
            </w:hyperlink>
          </w:p>
          <w:bookmarkEnd w:id="525"/>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26"/>
    <w:bookmarkEnd w:id="527"/>
    <w:bookmarkStart w:id="595"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28" name="Picture"/>
                  <a:graphic>
                    <a:graphicData uri="http://schemas.openxmlformats.org/drawingml/2006/picture">
                      <pic:pic>
                        <pic:nvPicPr>
                          <pic:cNvPr descr="/opt/quarto/share/formats/docx/important.png" id="52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30" name="Picture"/>
                  <a:graphic>
                    <a:graphicData uri="http://schemas.openxmlformats.org/drawingml/2006/picture">
                      <pic:pic>
                        <pic:nvPicPr>
                          <pic:cNvPr descr="/opt/quarto/share/formats/docx/note.png" id="531"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42" w:name="grundlagen"/>
    <w:p>
      <w:pPr>
        <w:pStyle w:val="Heading2"/>
      </w:pPr>
      <w:r>
        <w:t xml:space="preserve">Grundlagen</w:t>
      </w:r>
    </w:p>
    <w:bookmarkStart w:id="532"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32"/>
    <w:bookmarkStart w:id="535"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33">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34">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35"/>
    <w:bookmarkStart w:id="540"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36">
        <w:r>
          <w:rPr>
            <w:rStyle w:val="Hyperlink"/>
          </w:rPr>
          <w:t xml:space="preserve">Sachsen</w:t>
        </w:r>
      </w:hyperlink>
      <w:r>
        <w:t xml:space="preserve"> </w:t>
      </w:r>
      <w:r>
        <w:t xml:space="preserve">oder</w:t>
      </w:r>
      <w:r>
        <w:t xml:space="preserve"> </w:t>
      </w:r>
      <w:hyperlink r:id="rId537">
        <w:r>
          <w:rPr>
            <w:rStyle w:val="Hyperlink"/>
          </w:rPr>
          <w:t xml:space="preserve">Hamburg</w:t>
        </w:r>
      </w:hyperlink>
      <w:r>
        <w:t xml:space="preserve">.</w:t>
      </w:r>
      <w:r>
        <w:t xml:space="preserve"> </w:t>
      </w:r>
      <w:r>
        <w:t xml:space="preserve">In Berlin unterstützt die Arbeitsstelle</w:t>
      </w:r>
      <w:r>
        <w:t xml:space="preserve"> </w:t>
      </w:r>
      <w:hyperlink r:id="rId538">
        <w:r>
          <w:rPr>
            <w:rStyle w:val="Hyperlink"/>
          </w:rPr>
          <w:t xml:space="preserve">digiS</w:t>
        </w:r>
      </w:hyperlink>
      <w:r>
        <w:t xml:space="preserve"> </w:t>
      </w:r>
      <w:r>
        <w:t xml:space="preserve">mit einem</w:t>
      </w:r>
      <w:r>
        <w:t xml:space="preserve"> </w:t>
      </w:r>
      <w:r>
        <w:t xml:space="preserve">jährlichen</w:t>
      </w:r>
      <w:r>
        <w:t xml:space="preserve"> </w:t>
      </w:r>
      <w:hyperlink r:id="rId539">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40"/>
    <w:bookmarkStart w:id="541"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41"/>
    <w:bookmarkEnd w:id="542"/>
    <w:bookmarkStart w:id="565"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044526"/>
                  <wp:effectExtent b="0" l="0" r="0" t="0"/>
                  <wp:docPr descr="" title="" id="544" name="Picture"/>
                  <a:graphic>
                    <a:graphicData uri="http://schemas.openxmlformats.org/drawingml/2006/picture">
                      <pic:pic>
                        <pic:nvPicPr>
                          <pic:cNvPr descr="media/prozesse-digitalisierung.jpg" id="545" name="Picture"/>
                          <pic:cNvPicPr>
                            <a:picLocks noChangeArrowheads="1" noChangeAspect="1"/>
                          </pic:cNvPicPr>
                        </pic:nvPicPr>
                        <pic:blipFill>
                          <a:blip r:embed="rId543"/>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46">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47"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1"/>
        </w:numPr>
      </w:pPr>
      <w:r>
        <w:t xml:space="preserve">die bestehenden Kapazitäten: verfügbare Scanverfahren,</w:t>
      </w:r>
      <w:r>
        <w:t xml:space="preserve"> </w:t>
      </w:r>
      <w:r>
        <w:t xml:space="preserve">Arbeitsplätze, personelle Verfügbarkeiten),</w:t>
      </w:r>
    </w:p>
    <w:p>
      <w:pPr>
        <w:numPr>
          <w:ilvl w:val="0"/>
          <w:numId w:val="1101"/>
        </w:numPr>
      </w:pPr>
      <w:r>
        <w:t xml:space="preserve">die technischen Ausstattung: Scanner, Speicherkapazität, Anbindung</w:t>
      </w:r>
      <w:r>
        <w:t xml:space="preserve"> </w:t>
      </w:r>
      <w:r>
        <w:t xml:space="preserve">an eine Langzeitarchivierung</w:t>
      </w:r>
    </w:p>
    <w:p>
      <w:pPr>
        <w:numPr>
          <w:ilvl w:val="0"/>
          <w:numId w:val="1101"/>
        </w:numPr>
      </w:pPr>
      <w:r>
        <w:t xml:space="preserve">zeitliche Faktoren: Projektlaufzeit, Förderbedingungen, Anlässe,</w:t>
      </w:r>
    </w:p>
    <w:p>
      <w:pPr>
        <w:numPr>
          <w:ilvl w:val="0"/>
          <w:numId w:val="1101"/>
        </w:numPr>
      </w:pPr>
      <w:r>
        <w:t xml:space="preserve">Digitalisierungswürdigkeit: Einzigartigkeit, Nachfrage</w:t>
      </w:r>
    </w:p>
    <w:p>
      <w:pPr>
        <w:numPr>
          <w:ilvl w:val="0"/>
          <w:numId w:val="1101"/>
        </w:numPr>
      </w:pPr>
      <w:r>
        <w:t xml:space="preserve">Erhaltungszustand: Dringlichkeit, Machbarkeit</w:t>
      </w:r>
    </w:p>
    <w:p>
      <w:pPr>
        <w:numPr>
          <w:ilvl w:val="0"/>
          <w:numId w:val="1101"/>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2"/>
        </w:numPr>
      </w:pPr>
      <w:r>
        <w:t xml:space="preserve">das Ausheben der Werke aus dem Bestand</w:t>
      </w:r>
    </w:p>
    <w:p>
      <w:pPr>
        <w:numPr>
          <w:ilvl w:val="0"/>
          <w:numId w:val="1102"/>
        </w:numPr>
      </w:pPr>
      <w:r>
        <w:t xml:space="preserve">das Überprüfen und ggf. das Herstellen der</w:t>
      </w:r>
      <w:r>
        <w:t xml:space="preserve"> </w:t>
      </w:r>
      <w:r>
        <w:t xml:space="preserve">Digitalisierungs-Tauglichkeit</w:t>
      </w:r>
    </w:p>
    <w:p>
      <w:pPr>
        <w:numPr>
          <w:ilvl w:val="0"/>
          <w:numId w:val="1102"/>
        </w:numPr>
      </w:pPr>
      <w:r>
        <w:t xml:space="preserve">das Anlegen von Vorgängen im Workflowmanagementsystem</w:t>
      </w:r>
    </w:p>
    <w:p>
      <w:pPr>
        <w:numPr>
          <w:ilvl w:val="0"/>
          <w:numId w:val="1102"/>
        </w:numPr>
      </w:pPr>
      <w:r>
        <w:t xml:space="preserve">das Erzeugen von Laufzetteln</w:t>
      </w:r>
    </w:p>
    <w:p>
      <w:pPr>
        <w:numPr>
          <w:ilvl w:val="0"/>
          <w:numId w:val="1102"/>
        </w:numPr>
      </w:pPr>
      <w:r>
        <w:t xml:space="preserve">die Vorbereitung von Übergaben physischer Objekte an etwaige</w:t>
      </w:r>
      <w:r>
        <w:t xml:space="preserve"> </w:t>
      </w:r>
      <w:r>
        <w:t xml:space="preserve">Scan-Dienstleister</w:t>
      </w:r>
    </w:p>
    <w:bookmarkEnd w:id="547"/>
    <w:bookmarkStart w:id="554"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51"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48">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46">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49">
        <w:r>
          <w:rPr>
            <w:rStyle w:val="Hyperlink"/>
          </w:rPr>
          <w:t xml:space="preserve">Metamorfoze</w:t>
        </w:r>
      </w:hyperlink>
      <w:r>
        <w:t xml:space="preserve"> </w:t>
      </w:r>
      <w:r>
        <w:t xml:space="preserve">und der daraus hervorgegangene</w:t>
      </w:r>
      <w:r>
        <w:t xml:space="preserve"> </w:t>
      </w:r>
      <w:hyperlink r:id="rId550">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w:t>
      </w:r>
      <w:r>
        <w:t xml:space="preserve"> </w:t>
      </w:r>
      <w:r>
        <w:t xml:space="preserve">Erzeugung von Volltexten nach der Digitalisierung ein wichtiges Ziel.</w:t>
      </w:r>
      <w:r>
        <w:t xml:space="preserve"> </w:t>
      </w:r>
      <w:r>
        <w:t xml:space="preserve">Diese Perspektive bedingt im Hinblick auf die Qualität der OCR eine</w:t>
      </w:r>
      <w:r>
        <w:t xml:space="preserve"> </w:t>
      </w:r>
      <w:r>
        <w:t xml:space="preserve">Präferenz für eine Digitalisierung vom Original gegenüber einer</w:t>
      </w:r>
      <w:r>
        <w:t xml:space="preserve"> </w:t>
      </w:r>
      <w:r>
        <w:t xml:space="preserve">Digitalisierung vom Mikrofilm.</w:t>
      </w:r>
    </w:p>
    <w:bookmarkEnd w:id="551"/>
    <w:bookmarkStart w:id="552"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 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52"/>
    <w:bookmarkStart w:id="553"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 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53"/>
    <w:bookmarkEnd w:id="554"/>
    <w:bookmarkStart w:id="562" w:name="erschließen"/>
    <w:p>
      <w:pPr>
        <w:pStyle w:val="Heading3"/>
      </w:pPr>
      <w:r>
        <w:t xml:space="preserve">Erschließen</w:t>
      </w:r>
    </w:p>
    <w:bookmarkStart w:id="557"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w:anchor="daten-metadaten">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3"/>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3"/>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3"/>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und deren Generierung. Für die Strukturierung von</w:t>
      </w:r>
      <w:r>
        <w:t xml:space="preserve"> </w:t>
      </w:r>
      <w:r>
        <w:t xml:space="preserve">Textdokumenten ist das</w:t>
      </w:r>
      <w:r>
        <w:t xml:space="preserve"> </w:t>
      </w:r>
      <w:hyperlink r:id="rId555">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56">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57"/>
    <w:bookmarkStart w:id="561"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58">
        <w:r>
          <w:rPr>
            <w:rStyle w:val="Hyperlink"/>
          </w:rPr>
          <w:t xml:space="preserve">ABBYY</w:t>
        </w:r>
      </w:hyperlink>
      <w:r>
        <w:t xml:space="preserve">), haben sich</w:t>
      </w:r>
      <w:r>
        <w:t xml:space="preserve"> </w:t>
      </w:r>
      <w:r>
        <w:t xml:space="preserve">mittlerweile einige Open Source-Projekte (z.B.</w:t>
      </w:r>
      <w:r>
        <w:t xml:space="preserve"> </w:t>
      </w:r>
      <w:hyperlink r:id="rId559">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60">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61"/>
    <w:bookmarkEnd w:id="562"/>
    <w:bookmarkStart w:id="564"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63">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r>
        <w:t xml:space="preserve">Repositorien</w:t>
      </w:r>
      <w:r>
        <w:t xml:space="preserve"> </w:t>
      </w:r>
      <w:r>
        <w:rPr>
          <w:highlight w:val="yellow"/>
        </w:rPr>
        <w:t xml:space="preserve">TODO: Link auf Kapitel in Text zu forschungsnahen Diensten</w:t>
      </w:r>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zentraler Medienspeicher für die</w:t>
      </w:r>
      <w:r>
        <w:t xml:space="preserve"> </w:t>
      </w:r>
      <w:r>
        <w:t xml:space="preserve">Portalfamilie der Wikimedia-Bewegungn fungieren. Von dort werden digitalisierte</w:t>
      </w:r>
      <w:r>
        <w:t xml:space="preserve"> </w:t>
      </w:r>
      <w:r>
        <w:t xml:space="preserve">Objekte und ‚born digital‘-Dokumente dezentral in den anderen Portalen</w:t>
      </w:r>
      <w:r>
        <w:t xml:space="preserve"> </w:t>
      </w:r>
      <w:r>
        <w:t xml:space="preserve">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64"/>
    <w:bookmarkEnd w:id="565"/>
    <w:bookmarkStart w:id="583" w:name="werkzeuge-1"/>
    <w:p>
      <w:pPr>
        <w:pStyle w:val="Heading2"/>
      </w:pPr>
      <w:r>
        <w:t xml:space="preserve">Werkzeuge</w:t>
      </w:r>
    </w:p>
    <w:bookmarkStart w:id="571" w:name="scanner-und-scanverfahren"/>
    <w:p>
      <w:pPr>
        <w:pStyle w:val="Heading3"/>
      </w:pPr>
      <w:r>
        <w:t xml:space="preserve">Scanner und Scanverfahren</w:t>
      </w:r>
    </w:p>
    <w:bookmarkStart w:id="569"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29445"/>
                  <wp:effectExtent b="0" l="0" r="0" t="0"/>
                  <wp:docPr descr="" title="" id="567" name="Picture"/>
                  <a:graphic>
                    <a:graphicData uri="http://schemas.openxmlformats.org/drawingml/2006/picture">
                      <pic:pic>
                        <pic:nvPicPr>
                          <pic:cNvPr descr="media/buchscanner.jpg" id="568" name="Picture"/>
                          <pic:cNvPicPr>
                            <a:picLocks noChangeArrowheads="1" noChangeAspect="1"/>
                          </pic:cNvPicPr>
                        </pic:nvPicPr>
                        <pic:blipFill>
                          <a:blip r:embed="rId566"/>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69"/>
    <w:bookmarkStart w:id="570"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70"/>
    <w:bookmarkEnd w:id="571"/>
    <w:bookmarkStart w:id="578"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72">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98937"/>
                  <wp:effectExtent b="0" l="0" r="0" t="0"/>
                  <wp:docPr descr="" title="" id="574" name="Picture"/>
                  <a:graphic>
                    <a:graphicData uri="http://schemas.openxmlformats.org/drawingml/2006/picture">
                      <pic:pic>
                        <pic:nvPicPr>
                          <pic:cNvPr descr="media/wms-workflow.png" id="575" name="Picture"/>
                          <pic:cNvPicPr>
                            <a:picLocks noChangeArrowheads="1" noChangeAspect="1"/>
                          </pic:cNvPicPr>
                        </pic:nvPicPr>
                        <pic:blipFill>
                          <a:blip r:embed="rId573"/>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Beispiel für einen im WMS eingerichteten Workflow</w:t>
            </w:r>
          </w:p>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76">
        <w:r>
          <w:rPr>
            <w:rStyle w:val="Hyperlink"/>
          </w:rPr>
          <w:t xml:space="preserve">Visual Library</w:t>
        </w:r>
      </w:hyperlink>
      <w:r>
        <w:t xml:space="preserve"> </w:t>
      </w:r>
      <w:r>
        <w:t xml:space="preserve">aber auch frei verfügbare Open Source Systeme wie</w:t>
      </w:r>
      <w:r>
        <w:t xml:space="preserve"> </w:t>
      </w:r>
      <w:hyperlink r:id="rId577">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78"/>
    <w:bookmarkStart w:id="581"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7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8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81"/>
    <w:bookmarkStart w:id="582"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4"/>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4"/>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4"/>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82"/>
    <w:bookmarkEnd w:id="583"/>
    <w:bookmarkStart w:id="592"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89"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8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 Ein Beispiel</w:t>
      </w:r>
      <w:r>
        <w:t xml:space="preserve"> </w:t>
      </w:r>
      <w:r>
        <w:t xml:space="preserve">dafür ist das Projekt „</w:t>
      </w:r>
      <w:hyperlink r:id="rId585">
        <w:r>
          <w:rPr>
            <w:rStyle w:val="Hyperlink"/>
          </w:rPr>
          <w:t xml:space="preserve">Die</w:t>
        </w:r>
        <w:r>
          <w:rPr>
            <w:rStyle w:val="Hyperlink"/>
          </w:rPr>
          <w:t xml:space="preserve"> </w:t>
        </w:r>
        <w:r>
          <w:rPr>
            <w:rStyle w:val="Hyperlink"/>
          </w:rPr>
          <w:t xml:space="preserve">Datenlaube</w:t>
        </w:r>
      </w:hyperlink>
      <w:r>
        <w:t xml:space="preserve">“.</w:t>
      </w:r>
      <w:r>
        <w:t xml:space="preserve"> </w:t>
      </w:r>
      <w:r>
        <w:t xml:space="preserve">In der deutschsprachigen Wikisource korrigiert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540000"/>
                  <wp:effectExtent b="0" l="0" r="0" t="0"/>
                  <wp:docPr descr="" title="" id="587" name="Picture"/>
                  <a:graphic>
                    <a:graphicData uri="http://schemas.openxmlformats.org/drawingml/2006/picture">
                      <pic:pic>
                        <pic:nvPicPr>
                          <pic:cNvPr descr="media/die-datenlaube.jpg" id="588" name="Picture"/>
                          <pic:cNvPicPr>
                            <a:picLocks noChangeArrowheads="1" noChangeAspect="1"/>
                          </pic:cNvPicPr>
                        </pic:nvPicPr>
                        <pic:blipFill>
                          <a:blip r:embed="rId586"/>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bookmarkEnd w:id="589"/>
    <w:bookmarkStart w:id="591"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5"/>
        </w:numPr>
        <w:pStyle w:val="Compact"/>
      </w:pPr>
      <w:r>
        <w:rPr>
          <w:bCs/>
          <w:b/>
        </w:rPr>
        <w:t xml:space="preserve">Wikimedia Commons</w:t>
      </w:r>
      <w:r>
        <w:t xml:space="preserve"> </w:t>
      </w:r>
      <w:r>
        <w:t xml:space="preserve">fungiert als zentraler Medienspeicher.</w:t>
      </w:r>
      <w:r>
        <w:t xml:space="preserve"> </w:t>
      </w:r>
      <w:r>
        <w:t xml:space="preserve">Detailerschließungen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590">
        <w:r>
          <w:rPr>
            <w:rStyle w:val="Hyperlink"/>
          </w:rPr>
          <w:t xml:space="preserve">Wikidata Image Positions</w:t>
        </w:r>
      </w:hyperlink>
      <w:r>
        <w:t xml:space="preserve">).</w:t>
      </w:r>
    </w:p>
    <w:p>
      <w:pPr>
        <w:numPr>
          <w:ilvl w:val="0"/>
          <w:numId w:val="1106"/>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6"/>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6"/>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Ausbildungsgsort fungieren – in Bibliotheken und</w:t>
      </w:r>
      <w:r>
        <w:t xml:space="preserve"> </w:t>
      </w:r>
      <w:r>
        <w:t xml:space="preserve">institutionenübergreifend z.B. im Rahmen von</w:t>
      </w:r>
      <w:r>
        <w:t xml:space="preserve"> </w:t>
      </w:r>
      <w:r>
        <w:t xml:space="preserve">Landesdigitalisierungsprogrammen.</w:t>
      </w:r>
    </w:p>
    <w:bookmarkEnd w:id="591"/>
    <w:bookmarkEnd w:id="592"/>
    <w:bookmarkStart w:id="593"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7"/>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7"/>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7"/>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7"/>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7"/>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8"/>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8"/>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8"/>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8"/>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9"/>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9"/>
        </w:numPr>
      </w:pPr>
      <w:r>
        <w:rPr>
          <w:iCs/>
          <w:i/>
        </w:rPr>
        <w:t xml:space="preserve">Dokumentation</w:t>
      </w:r>
      <w:r>
        <w:t xml:space="preserve">: Dokumentieren Sie den Digitalisierungsprozess und</w:t>
      </w:r>
      <w:r>
        <w:t xml:space="preserve"> </w:t>
      </w:r>
      <w:r>
        <w:t xml:space="preserve">die verwendeten Metadaten.</w:t>
      </w:r>
    </w:p>
    <w:p>
      <w:pPr>
        <w:numPr>
          <w:ilvl w:val="0"/>
          <w:numId w:val="1109"/>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10"/>
        </w:numPr>
      </w:pPr>
      <w:r>
        <w:rPr>
          <w:iCs/>
          <w:i/>
        </w:rPr>
        <w:t xml:space="preserve">Erhaltungsstrategien</w:t>
      </w:r>
      <w:r>
        <w:t xml:space="preserve">: Planen Sie langfristige</w:t>
      </w:r>
      <w:r>
        <w:t xml:space="preserve"> </w:t>
      </w:r>
      <w:r>
        <w:t xml:space="preserve">Erhaltungsstrategien für digitale Materialien.</w:t>
      </w:r>
    </w:p>
    <w:p>
      <w:pPr>
        <w:numPr>
          <w:ilvl w:val="0"/>
          <w:numId w:val="1110"/>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1"/>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1"/>
        </w:numPr>
      </w:pPr>
      <w:r>
        <w:rPr>
          <w:iCs/>
          <w:i/>
        </w:rPr>
        <w:t xml:space="preserve">Nutzungsrechte</w:t>
      </w:r>
      <w:r>
        <w:t xml:space="preserve">: Klären Sie die Nutzungsrechte und -bedingungen</w:t>
      </w:r>
      <w:r>
        <w:t xml:space="preserve"> </w:t>
      </w:r>
      <w:r>
        <w:t xml:space="preserve">für die digitalen Inhalte.</w:t>
      </w:r>
    </w:p>
    <w:p>
      <w:pPr>
        <w:numPr>
          <w:ilvl w:val="0"/>
          <w:numId w:val="1111"/>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2"/>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2"/>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2"/>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593"/>
    <w:bookmarkStart w:id="594"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 bringen.</w:t>
      </w:r>
    </w:p>
    <w:bookmarkEnd w:id="594"/>
    <w:bookmarkEnd w:id="595"/>
    <w:bookmarkStart w:id="711"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96" name="Picture"/>
                  <a:graphic>
                    <a:graphicData uri="http://schemas.openxmlformats.org/drawingml/2006/picture">
                      <pic:pic>
                        <pic:nvPicPr>
                          <pic:cNvPr descr="/opt/quarto/share/formats/docx/important.png" id="59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98" name="Picture"/>
                  <a:graphic>
                    <a:graphicData uri="http://schemas.openxmlformats.org/drawingml/2006/picture">
                      <pic:pic>
                        <pic:nvPicPr>
                          <pic:cNvPr descr="/opt/quarto/share/formats/docx/note.png" id="599"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übergreifende-themen">
              <w:r>
                <w:rPr>
                  <w:rStyle w:val="Hyperlink"/>
                  <w:iCs/>
                  <w:i/>
                </w:rPr>
                <w:t xml:space="preserve">Übergreifende Themen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03"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600">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601">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02">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stark ausgeprägt.</w:t>
      </w:r>
    </w:p>
    <w:bookmarkEnd w:id="603"/>
    <w:bookmarkStart w:id="633" w:name="publikationsdienste"/>
    <w:p>
      <w:pPr>
        <w:pStyle w:val="Heading2"/>
      </w:pPr>
      <w:r>
        <w:t xml:space="preserve">Publikationsdienste</w:t>
      </w:r>
    </w:p>
    <w:bookmarkStart w:id="607"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04">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605">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06">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07"/>
    <w:bookmarkStart w:id="617"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08"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608"/>
    <w:bookmarkStart w:id="611"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09">
        <w:r>
          <w:rPr>
            <w:rStyle w:val="Hyperlink"/>
          </w:rPr>
          <w:t xml:space="preserve">OpenAPC</w:t>
        </w:r>
      </w:hyperlink>
      <w:r>
        <w:t xml:space="preserve">. Zur einheitlichen</w:t>
      </w:r>
      <w:r>
        <w:t xml:space="preserve"> </w:t>
      </w:r>
      <w:r>
        <w:t xml:space="preserve">Darstellung aller Publikationskosten hat sich mit</w:t>
      </w:r>
      <w:r>
        <w:t xml:space="preserve"> </w:t>
      </w:r>
      <w:hyperlink r:id="rId610">
        <w:r>
          <w:rPr>
            <w:rStyle w:val="Hyperlink"/>
          </w:rPr>
          <w:t xml:space="preserve">OpenCost</w:t>
        </w:r>
      </w:hyperlink>
      <w:r>
        <w:t xml:space="preserve"> </w:t>
      </w:r>
      <w:r>
        <w:t xml:space="preserve">ein</w:t>
      </w:r>
      <w:r>
        <w:t xml:space="preserve"> </w:t>
      </w:r>
      <w:r>
        <w:t xml:space="preserve">xml-Metadatenschema etabliert.</w:t>
      </w:r>
    </w:p>
    <w:bookmarkEnd w:id="611"/>
    <w:bookmarkStart w:id="612"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48">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12"/>
    <w:bookmarkStart w:id="616"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13">
        <w:r>
          <w:rPr>
            <w:rStyle w:val="Hyperlink"/>
          </w:rPr>
          <w:t xml:space="preserve">B!SON</w:t>
        </w:r>
      </w:hyperlink>
      <w:r>
        <w:t xml:space="preserve"> </w:t>
      </w:r>
      <w:r>
        <w:t xml:space="preserve">oder der</w:t>
      </w:r>
      <w:r>
        <w:t xml:space="preserve"> </w:t>
      </w:r>
      <w:hyperlink r:id="rId614">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615">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16"/>
    <w:bookmarkEnd w:id="617"/>
    <w:bookmarkStart w:id="632"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18">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619">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 Langzeitarchivierung als Kernfunktionalität in Verbindung</w:t>
      </w:r>
      <w:r>
        <w:t xml:space="preserve"> </w:t>
      </w:r>
      <w:r>
        <w:t xml:space="preserve">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20">
        <w:r>
          <w:rPr>
            <w:rStyle w:val="Hyperlink"/>
          </w:rPr>
          <w:t xml:space="preserve">Rosetta</w:t>
        </w:r>
      </w:hyperlink>
      <w:r>
        <w:t xml:space="preserve"> </w:t>
      </w:r>
      <w:r>
        <w:t xml:space="preserve">und der Open Source-Lösung</w:t>
      </w:r>
      <w:r>
        <w:t xml:space="preserve"> </w:t>
      </w:r>
      <w:hyperlink r:id="rId621">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2" name="Picture"/>
                  <a:graphic>
                    <a:graphicData uri="http://schemas.openxmlformats.org/drawingml/2006/picture">
                      <pic:pic>
                        <pic:nvPicPr>
                          <pic:cNvPr descr="/opt/quarto/share/formats/docx/important.png" id="62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24">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25">
        <w:r>
          <w:rPr>
            <w:rStyle w:val="Hyperlink"/>
          </w:rPr>
          <w:t xml:space="preserve">Statistiken 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26">
        <w:r>
          <w:rPr>
            <w:rStyle w:val="Hyperlink"/>
            <w:iCs/>
            <w:i/>
          </w:rPr>
          <w:t xml:space="preserve">DSpace</w:t>
        </w:r>
      </w:hyperlink>
      <w:r>
        <w:t xml:space="preserve">, das auch in</w:t>
      </w:r>
      <w:r>
        <w:t xml:space="preserve"> </w:t>
      </w:r>
      <w:r>
        <w:t xml:space="preserve">Deutschland zunehmend Verbreitung findet. Während DSpace vor allem von</w:t>
      </w:r>
      <w:r>
        <w:t xml:space="preserve"> </w:t>
      </w:r>
      <w:r>
        <w:t xml:space="preserve">Universitäten eingesetzt wird, ist bei Fachhochschulen und HAWen</w:t>
      </w:r>
      <w:r>
        <w:t xml:space="preserve"> </w:t>
      </w:r>
      <w:hyperlink r:id="rId627">
        <w:r>
          <w:rPr>
            <w:rStyle w:val="Hyperlink"/>
            <w:iCs/>
            <w:i/>
          </w:rPr>
          <w:t xml:space="preserve">OPUS</w:t>
        </w:r>
      </w:hyperlink>
      <w:r>
        <w:t xml:space="preserve"> </w:t>
      </w:r>
      <w:r>
        <w:t xml:space="preserve">stark verbreitet,</w:t>
      </w:r>
      <w:r>
        <w:t xml:space="preserve"> </w:t>
      </w:r>
      <w:r>
        <w:t xml:space="preserve">das meist durch den Kooperativen Bibliotheksverbund Berlin-Brandenburg</w:t>
      </w:r>
      <w:r>
        <w:t xml:space="preserve"> </w:t>
      </w:r>
      <w:r>
        <w:t xml:space="preserve">(KOBV) oder das Bibliotheksservice-Zentrum Baden-Württemberg (BSZ)</w:t>
      </w:r>
      <w:r>
        <w:t xml:space="preserve"> </w:t>
      </w:r>
      <w:r>
        <w:t xml:space="preserve">gehostet wird. Der Gemeinsame Bibliotheksverbund (GBV) bietet mit</w:t>
      </w:r>
      <w:r>
        <w:t xml:space="preserve"> </w:t>
      </w:r>
      <w:hyperlink r:id="rId628">
        <w:r>
          <w:rPr>
            <w:rStyle w:val="Hyperlink"/>
            <w:iCs/>
            <w:i/>
          </w:rPr>
          <w:t xml:space="preserve">MyCoRe</w:t>
        </w:r>
      </w:hyperlink>
      <w:r>
        <w:t xml:space="preserve"> </w:t>
      </w:r>
      <w:r>
        <w:t xml:space="preserve">eine weitere</w:t>
      </w:r>
      <w:r>
        <w:t xml:space="preserve"> </w:t>
      </w:r>
      <w:r>
        <w:t xml:space="preserve">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w:t>
      </w:r>
      <w:r>
        <w:t xml:space="preserve"> </w:t>
      </w:r>
      <w:r>
        <w:t xml:space="preserve">ausschließlich im deutschsprachigen Raum Anwendung, während DSpace von</w:t>
      </w:r>
      <w:r>
        <w:t xml:space="preserve"> </w:t>
      </w:r>
      <w:r>
        <w:t xml:space="preserve">einer globalen Community getragen wird. Für Forschungsdatenrepositorien</w:t>
      </w:r>
      <w:r>
        <w:t xml:space="preserve"> </w:t>
      </w:r>
      <w:r>
        <w:t xml:space="preserve">kommt zum Teil</w:t>
      </w:r>
      <w:r>
        <w:t xml:space="preserve"> </w:t>
      </w:r>
      <w:r>
        <w:rPr>
          <w:iCs/>
          <w:i/>
        </w:rPr>
        <w:t xml:space="preserve">DSpace</w:t>
      </w:r>
      <w:r>
        <w:t xml:space="preserve">, zum Teil die auf Forschungsdaten spezialisierte</w:t>
      </w:r>
      <w:r>
        <w:t xml:space="preserve"> </w:t>
      </w:r>
      <w:r>
        <w:t xml:space="preserve">Software</w:t>
      </w:r>
      <w:r>
        <w:t xml:space="preserve"> </w:t>
      </w:r>
      <w:hyperlink r:id="rId629">
        <w:r>
          <w:rPr>
            <w:rStyle w:val="Hyperlink"/>
            <w:iCs/>
            <w:i/>
          </w:rPr>
          <w:t xml:space="preserve">Dataverse</w:t>
        </w:r>
      </w:hyperlink>
      <w:r>
        <w:t xml:space="preserve"> </w:t>
      </w:r>
      <w:r>
        <w:t xml:space="preserve">zum Einsatz.</w:t>
      </w:r>
    </w:p>
    <w:p>
      <w:pPr>
        <w:pStyle w:val="BodyText"/>
      </w:pPr>
      <w:r>
        <w:t xml:space="preserve">Referenzen</w:t>
      </w:r>
    </w:p>
    <w:p>
      <w:pPr>
        <w:numPr>
          <w:ilvl w:val="0"/>
          <w:numId w:val="1113"/>
        </w:numPr>
      </w:pPr>
      <w:r>
        <w:t xml:space="preserve">Beate Rajski, Pascal Becker, "DSpace-Konsortium Deutschland –</w:t>
      </w:r>
      <w:r>
        <w:t xml:space="preserve"> </w:t>
      </w:r>
      <w:r>
        <w:t xml:space="preserve">konsortial die Nachhaltigkeit sichern".</w:t>
      </w:r>
      <w:r>
        <w:t xml:space="preserve"> </w:t>
      </w:r>
      <w:r>
        <w:rPr>
          <w:iCs/>
          <w:i/>
        </w:rPr>
        <w:t xml:space="preserve">LIBREAS. Library Ideas</w:t>
      </w:r>
      <w:r>
        <w:t xml:space="preserve">, 36</w:t>
      </w:r>
      <w:r>
        <w:t xml:space="preserve"> </w:t>
      </w:r>
      <w:r>
        <w:t xml:space="preserve">(2019).</w:t>
      </w:r>
      <w:r>
        <w:t xml:space="preserve"> </w:t>
      </w:r>
      <w:hyperlink r:id="rId630">
        <w:r>
          <w:rPr>
            <w:rStyle w:val="Hyperlink"/>
          </w:rPr>
          <w:t xml:space="preserve">https://libreas.eu/ausgabe36/rajski/</w:t>
        </w:r>
      </w:hyperlink>
    </w:p>
    <w:p>
      <w:pPr>
        <w:numPr>
          <w:ilvl w:val="0"/>
          <w:numId w:val="1113"/>
        </w:numPr>
      </w:pPr>
      <w:hyperlink r:id="rId631">
        <w:r>
          <w:rPr>
            <w:rStyle w:val="Hyperlink"/>
          </w:rPr>
          <w:t xml:space="preserve">Repositorien und das Semantic Web</w:t>
        </w:r>
      </w:hyperlink>
    </w:p>
    <w:bookmarkEnd w:id="632"/>
    <w:bookmarkEnd w:id="633"/>
    <w:bookmarkStart w:id="659"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34">
        <w:r>
          <w:rPr>
            <w:rStyle w:val="Hyperlink"/>
          </w:rPr>
          <w:t xml:space="preserve">https://doi.org/10.1038/sdata.2016.18</w:t>
        </w:r>
      </w:hyperlink>
      <w:r>
        <w:t xml:space="preserve"> </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35" name="Picture"/>
                  <a:graphic>
                    <a:graphicData uri="http://schemas.openxmlformats.org/drawingml/2006/picture">
                      <pic:pic>
                        <pic:nvPicPr>
                          <pic:cNvPr descr="/opt/quarto/share/formats/docx/important.png" id="63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Pr>
      <w:tblGrid>
        <w:gridCol w:w="7920"/>
      </w:tblGrid>
      <w:tr>
        <w:tc>
          <w:tcPr/>
          <w:bookmarkStart w:id="640" w:name="fig-forschungsdatenlebenszyklus"/>
          <w:p>
            <w:pPr>
              <w:jc w:val="center"/>
            </w:pPr>
            <w:r>
              <w:drawing>
                <wp:inline>
                  <wp:extent cx="5334000" cy="7546970"/>
                  <wp:effectExtent b="0" l="0" r="0" t="0"/>
                  <wp:docPr descr="" title="" id="638" name="Picture"/>
                  <a:graphic>
                    <a:graphicData uri="http://schemas.openxmlformats.org/drawingml/2006/picture">
                      <pic:pic>
                        <pic:nvPicPr>
                          <pic:cNvPr descr="media/fd-lifecycle.svg" id="63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37"/>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Der Forschungsdatenlebenszyklus</w:t>
            </w:r>
          </w:p>
          <w:bookmarkEnd w:id="640"/>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jegliche Form von Aufzeichnungen wie Notizen und Zwischenergebnisse</w:t>
      </w:r>
      <w:r>
        <w:t xml:space="preserve"> </w:t>
      </w:r>
      <w:r>
        <w:t xml:space="preserve">bis zu</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Pr>
      <w:tblGrid>
        <w:gridCol w:w="7920"/>
      </w:tblGrid>
      <w:tr>
        <w:tc>
          <w:tcPr/>
          <w:bookmarkStart w:id="644" w:name="fig-fis-fdm"/>
          <w:p>
            <w:pPr>
              <w:jc w:val="center"/>
            </w:pPr>
            <w:r>
              <w:drawing>
                <wp:inline>
                  <wp:extent cx="5334000" cy="3770900"/>
                  <wp:effectExtent b="0" l="0" r="0" t="0"/>
                  <wp:docPr descr="" title="" id="642" name="Picture"/>
                  <a:graphic>
                    <a:graphicData uri="http://schemas.openxmlformats.org/drawingml/2006/picture">
                      <pic:pic>
                        <pic:nvPicPr>
                          <pic:cNvPr descr="media/FIS_FDM_CC_BY_Mau.png" id="643" name="Picture"/>
                          <pic:cNvPicPr>
                            <a:picLocks noChangeArrowheads="1" noChangeAspect="1"/>
                          </pic:cNvPicPr>
                        </pic:nvPicPr>
                        <pic:blipFill>
                          <a:blip r:embed="rId641"/>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44"/>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45">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 sollen.</w:t>
      </w:r>
    </w:p>
    <w:bookmarkStart w:id="649"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46">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47">
        <w:r>
          <w:rPr>
            <w:rStyle w:val="Hyperlink"/>
          </w:rPr>
          <w:t xml:space="preserve">ARGOS</w:t>
        </w:r>
      </w:hyperlink>
      <w:r>
        <w:t xml:space="preserve"> </w:t>
      </w:r>
      <w:r>
        <w:t xml:space="preserve">verfügbar, die eine direkte Einbindung der DMP in die</w:t>
      </w:r>
      <w:r>
        <w:t xml:space="preserve"> </w:t>
      </w:r>
      <w:hyperlink r:id="rId648">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49"/>
    <w:bookmarkStart w:id="656"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50">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51">
        <w:r>
          <w:rPr>
            <w:rStyle w:val="Hyperlink"/>
          </w:rPr>
          <w:t xml:space="preserve">eLabFTW</w:t>
        </w:r>
      </w:hyperlink>
      <w:r>
        <w:t xml:space="preserve"> </w:t>
      </w:r>
      <w:r>
        <w:t xml:space="preserve">für generische ELN</w:t>
      </w:r>
      <w:r>
        <w:t xml:space="preserve"> </w:t>
      </w:r>
      <w:r>
        <w:t xml:space="preserve">bzw.</w:t>
      </w:r>
      <w:r>
        <w:t xml:space="preserve"> </w:t>
      </w:r>
      <w:hyperlink r:id="rId652">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53">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54">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55">
        <w:r>
          <w:rPr>
            <w:rStyle w:val="Hyperlink"/>
          </w:rPr>
          <w:t xml:space="preserve">ELN-Finder</w:t>
        </w:r>
      </w:hyperlink>
      <w:r>
        <w:t xml:space="preserve">.</w:t>
      </w:r>
    </w:p>
    <w:bookmarkEnd w:id="656"/>
    <w:bookmarkStart w:id="658"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w:t>
      </w:r>
      <w:r>
        <w:t xml:space="preserve"> </w:t>
      </w:r>
      <w:r>
        <w:t xml:space="preserve">Kommandozeile oder zusätzlich installierte Software mit grafischem</w:t>
      </w:r>
      <w:r>
        <w:t xml:space="preserve"> </w:t>
      </w:r>
      <w:r>
        <w:t xml:space="preserve">Interface lassen sich textuelle Daten auf dem eigenen System mit einem</w:t>
      </w:r>
      <w:r>
        <w:t xml:space="preserve"> </w:t>
      </w:r>
      <w:r>
        <w:t xml:space="preserve">externen (Code-)Repositorium abgleichen, das die notwendigen Protokolle</w:t>
      </w:r>
      <w:r>
        <w:t xml:space="preserve"> </w:t>
      </w:r>
      <w:r>
        <w:t xml:space="preserve">versteht. Neben dem großen Anbieter GitHub gibt es die lokal zu</w:t>
      </w:r>
      <w:r>
        <w:t xml:space="preserve"> </w:t>
      </w:r>
      <w:r>
        <w:t xml:space="preserve">installierende Software GitLab, um ein solches Repositorium in der</w:t>
      </w:r>
      <w:r>
        <w:t xml:space="preserve"> </w:t>
      </w:r>
      <w:r>
        <w:t xml:space="preserve">eigenen IT-Infrastruktur bereitzustellen. Durch die im Protokoll</w:t>
      </w:r>
      <w:r>
        <w:t xml:space="preserve"> </w:t>
      </w:r>
      <w:r>
        <w:t xml:space="preserve">integrierte Versionskontrolle der Daten lassen sich Änderungen im Code</w:t>
      </w:r>
      <w:r>
        <w:t xml:space="preserve"> </w:t>
      </w:r>
      <w:r>
        <w:t xml:space="preserve">einfach nachvollziehen und gegebenenfalls zurückrollen. Kollaborative</w:t>
      </w:r>
      <w:r>
        <w:t xml:space="preserve"> </w:t>
      </w:r>
      <w:r>
        <w:t xml:space="preserve">Arbeit in verteilten Teams zum Beispiel wird über eine parallele</w:t>
      </w:r>
      <w:r>
        <w:t xml:space="preserve"> </w:t>
      </w:r>
      <w:r>
        <w:t xml:space="preserve">Entwicklungsstruktur in „branches“ ermöglicht, die mit dem Hauptprojekt</w:t>
      </w:r>
      <w:r>
        <w:t xml:space="preserve"> </w:t>
      </w:r>
      <w:r>
        <w:t xml:space="preserve">zu einem gewünschten Zeitraum zusammengeführt werden können. Eine</w:t>
      </w:r>
      <w:r>
        <w:t xml:space="preserve"> </w:t>
      </w:r>
      <w:r>
        <w:t xml:space="preserve">Möglichkeit, die Funktion der Software spielerisch zu erkunden, bietet</w:t>
      </w:r>
      <w:r>
        <w:t xml:space="preserve"> </w:t>
      </w:r>
      <w:r>
        <w:t xml:space="preserve">beispielsweise die Website</w:t>
      </w:r>
      <w:r>
        <w:t xml:space="preserve"> </w:t>
      </w:r>
      <w:hyperlink r:id="rId657">
        <w:r>
          <w:rPr>
            <w:rStyle w:val="Hyperlink"/>
          </w:rPr>
          <w:t xml:space="preserve">ohmygit.org</w:t>
        </w:r>
      </w:hyperlink>
      <w:r>
        <w:t xml:space="preserve">, ein unter anderem vom</w:t>
      </w:r>
      <w:r>
        <w:t xml:space="preserve"> </w:t>
      </w:r>
      <w:r>
        <w:t xml:space="preserve">Bundesministerium für Bildung und Forschung gefördertes Projekt.</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58"/>
    <w:bookmarkEnd w:id="659"/>
    <w:bookmarkStart w:id="666"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60">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61">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62">
        <w:r>
          <w:rPr>
            <w:rStyle w:val="Hyperlink"/>
          </w:rPr>
          <w:t xml:space="preserve">https://codemeta.github.io/</w:t>
        </w:r>
      </w:hyperlink>
      <w:r>
        <w:t xml:space="preserve"> </w:t>
      </w:r>
      <w:r>
        <w:t xml:space="preserve">und</w:t>
      </w:r>
      <w:r>
        <w:t xml:space="preserve"> </w:t>
      </w:r>
      <w:hyperlink r:id="rId663">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64">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65">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
        <w:r>
          <w:rPr>
            <w:rStyle w:val="Hyperlink"/>
          </w:rPr>
          <w:t xml:space="preserve">Toolchain</w:t>
        </w:r>
      </w:hyperlink>
      <w:r>
        <w:t xml:space="preserve"> </w:t>
      </w:r>
      <w:r>
        <w:t xml:space="preserve">notwendig macht.</w:t>
      </w:r>
    </w:p>
    <w:bookmarkEnd w:id="666"/>
    <w:bookmarkStart w:id="672"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67" name="Picture"/>
                  <a:graphic>
                    <a:graphicData uri="http://schemas.openxmlformats.org/drawingml/2006/picture">
                      <pic:pic>
                        <pic:nvPicPr>
                          <pic:cNvPr descr="/opt/quarto/share/formats/docx/important.png" id="66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771304"/>
                  <wp:effectExtent b="0" l="0" r="0" t="0"/>
                  <wp:docPr descr="" title="" id="670" name="Picture"/>
                  <a:graphic>
                    <a:graphicData uri="http://schemas.openxmlformats.org/drawingml/2006/picture">
                      <pic:pic>
                        <pic:nvPicPr>
                          <pic:cNvPr descr="media/FIS_CC_BY_Mau.png" id="671" name="Picture"/>
                          <pic:cNvPicPr>
                            <a:picLocks noChangeArrowheads="1" noChangeAspect="1"/>
                          </pic:cNvPicPr>
                        </pic:nvPicPr>
                        <pic:blipFill>
                          <a:blip r:embed="rId669"/>
                          <a:stretch>
                            <a:fillRect/>
                          </a:stretch>
                        </pic:blipFill>
                        <pic:spPr bwMode="auto">
                          <a:xfrm>
                            <a:off x="0" y="0"/>
                            <a:ext cx="5334000" cy="3771304"/>
                          </a:xfrm>
                          <a:prstGeom prst="rect">
                            <a:avLst/>
                          </a:prstGeom>
                          <a:noFill/>
                          <a:ln w="9525">
                            <a:noFill/>
                            <a:headEnd/>
                            <a:tailEnd/>
                          </a:ln>
                        </pic:spPr>
                      </pic:pic>
                    </a:graphicData>
                  </a:graphic>
                </wp:inline>
              </w:drawing>
            </w:r>
          </w:p>
          <w:p>
            <w:pPr>
              <w:jc w:val="center"/>
            </w:pPr>
            <w:pPr>
              <w:jc w:val="start"/>
              <w:spacing w:before="200"/>
              <w:pStyle w:val="ImageCaption"/>
            </w:pPr>
            <w:r>
              <w:t xml:space="preserve">Herausforderungen beim Aufbau eines Forschungsinformationssystem (CC-BY Franziska Mau)</w:t>
            </w:r>
          </w:p>
        </w:tc>
      </w:tr>
    </w:tbl>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Forschungsinformationssystemen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 HISinOne-RES),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auch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jedoch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derzeit dennoch aufgrund von</w:t>
      </w:r>
      <w:r>
        <w:t xml:space="preserve"> </w:t>
      </w:r>
      <w:r>
        <w:t xml:space="preserve">Ressourcenknappheit nicht wegzudenken.</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72"/>
    <w:bookmarkStart w:id="701" w:name="übergreifende-themen"/>
    <w:p>
      <w:pPr>
        <w:pStyle w:val="Heading2"/>
      </w:pPr>
      <w:r>
        <w:t xml:space="preserve">Übergreifende Themen</w:t>
      </w:r>
    </w:p>
    <w:bookmarkStart w:id="680"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73">
        <w:r>
          <w:rPr>
            <w:rStyle w:val="Hyperlink"/>
          </w:rPr>
          <w:t xml:space="preserve">DINI-Zertifikat für Open Access</w:t>
        </w:r>
        <w:r>
          <w:rPr>
            <w:rStyle w:val="Hyperlink"/>
          </w:rPr>
          <w:t xml:space="preserve"> </w:t>
        </w:r>
        <w:r>
          <w:rPr>
            <w:rStyle w:val="Hyperlink"/>
          </w:rPr>
          <w:t xml:space="preserve">Publikationsplattformen</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74">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75">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76">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77">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p>
      <w:pPr>
        <w:pStyle w:val="BodyText"/>
      </w:pPr>
      <w:r>
        <w:t xml:space="preserve">Referenzen</w:t>
      </w:r>
    </w:p>
    <w:p>
      <w:pPr>
        <w:numPr>
          <w:ilvl w:val="0"/>
          <w:numId w:val="1114"/>
        </w:numPr>
      </w:pPr>
      <w:hyperlink r:id="rId678">
        <w:r>
          <w:rPr>
            <w:rStyle w:val="Hyperlink"/>
          </w:rPr>
          <w:t xml:space="preserve">DINI-Zertifikat 2022 für Open Access</w:t>
        </w:r>
        <w:r>
          <w:rPr>
            <w:rStyle w:val="Hyperlink"/>
          </w:rPr>
          <w:t xml:space="preserve"> </w:t>
        </w:r>
        <w:r>
          <w:rPr>
            <w:rStyle w:val="Hyperlink"/>
          </w:rPr>
          <w:t xml:space="preserve">Publikationsdienste</w:t>
        </w:r>
      </w:hyperlink>
    </w:p>
    <w:p>
      <w:pPr>
        <w:numPr>
          <w:ilvl w:val="0"/>
          <w:numId w:val="1114"/>
        </w:numPr>
      </w:pPr>
      <w:hyperlink r:id="rId679">
        <w:r>
          <w:rPr>
            <w:rStyle w:val="Hyperlink"/>
          </w:rPr>
          <w:t xml:space="preserve">https://www.coretrustseal.org/</w:t>
        </w:r>
      </w:hyperlink>
    </w:p>
    <w:p>
      <w:pPr>
        <w:numPr>
          <w:ilvl w:val="0"/>
          <w:numId w:val="1114"/>
        </w:numPr>
      </w:pPr>
      <w:hyperlink r:id="rId675">
        <w:r>
          <w:rPr>
            <w:rStyle w:val="Hyperlink"/>
          </w:rPr>
          <w:t xml:space="preserve">https://www.langzeitarchivierung.de/Webs/nestor/DE/Zertifizierung/nestor_Siegel/siegel.html</w:t>
        </w:r>
      </w:hyperlink>
    </w:p>
    <w:bookmarkEnd w:id="680"/>
    <w:bookmarkStart w:id="685"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 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681">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682">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683">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684">
        <w:r>
          <w:rPr>
            <w:rStyle w:val="Hyperlink"/>
          </w:rPr>
          <w:t xml:space="preserve">https://www.forschungsdaten.info/themen/beschreiben-und-dokumentieren/metadaten-und-metadatenstandards</w:t>
        </w:r>
      </w:hyperlink>
      <w:r>
        <w:t xml:space="preserve">-</w:t>
      </w:r>
    </w:p>
    <w:bookmarkEnd w:id="685"/>
    <w:bookmarkStart w:id="691"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86">
        <w:r>
          <w:rPr>
            <w:rStyle w:val="Hyperlink"/>
          </w:rPr>
          <w:t xml:space="preserve">DataCite</w:t>
        </w:r>
      </w:hyperlink>
      <w:r>
        <w:t xml:space="preserve"> </w:t>
      </w:r>
      <w:r>
        <w:t xml:space="preserve">und</w:t>
      </w:r>
      <w:r>
        <w:t xml:space="preserve"> </w:t>
      </w:r>
      <w:hyperlink r:id="rId687">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688">
        <w:r>
          <w:rPr>
            <w:rStyle w:val="Hyperlink"/>
          </w:rPr>
          <w:t xml:space="preserve">ORCID</w:t>
        </w:r>
      </w:hyperlink>
      <w:r>
        <w:t xml:space="preserve"> </w:t>
      </w:r>
      <w:r>
        <w:t xml:space="preserve">und</w:t>
      </w:r>
      <w:r>
        <w:t xml:space="preserve"> </w:t>
      </w:r>
      <w:hyperlink r:id="rId689">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690">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91"/>
    <w:bookmarkStart w:id="696" w:name="schnittstellen-1"/>
    <w:p>
      <w:pPr>
        <w:pStyle w:val="Heading3"/>
      </w:pPr>
      <w:r>
        <w:t xml:space="preserve">Schnittstellen</w:t>
      </w:r>
    </w:p>
    <w:p>
      <w:pPr>
        <w:pStyle w:val="FirstParagraph"/>
      </w:pPr>
      <w:r>
        <w:t xml:space="preserve">Im Bereich von Repositorien hat sich das</w:t>
      </w:r>
      <w:r>
        <w:t xml:space="preserve"> </w:t>
      </w:r>
      <w:hyperlink r:id="rId352">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92">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693">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94">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695">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rPr>
          <w:iCs/>
          <w:i/>
        </w:rPr>
        <w:t xml:space="preserve">Von diesen Entwicklungen wird auch die Veröffentlichung von</w:t>
      </w:r>
      <w:r>
        <w:rPr>
          <w:iCs/>
          <w:i/>
        </w:rPr>
        <w:t xml:space="preserve"> </w:t>
      </w:r>
      <w:r>
        <w:rPr>
          <w:iCs/>
          <w:i/>
        </w:rPr>
        <w:t xml:space="preserve">Forschungsdaten profitieren. Bevor Daten allerdings in einem Zustand</w:t>
      </w:r>
      <w:r>
        <w:rPr>
          <w:iCs/>
          <w:i/>
        </w:rPr>
        <w:t xml:space="preserve"> </w:t>
      </w:r>
      <w:r>
        <w:rPr>
          <w:iCs/>
          <w:i/>
        </w:rPr>
        <w:t xml:space="preserve">sind, dass sie veröffentlicht werden können, durchlaufen sie einen</w:t>
      </w:r>
      <w:r>
        <w:rPr>
          <w:iCs/>
          <w:i/>
        </w:rPr>
        <w:t xml:space="preserve"> </w:t>
      </w:r>
      <w:r>
        <w:rPr>
          <w:iCs/>
          <w:i/>
        </w:rPr>
        <w:t xml:space="preserve">eigenen Lebenszyklus, bei dem unterstützende Dienste der Bibliotheken</w:t>
      </w:r>
      <w:r>
        <w:rPr>
          <w:iCs/>
          <w:i/>
        </w:rPr>
        <w:t xml:space="preserve"> </w:t>
      </w:r>
      <w:r>
        <w:rPr>
          <w:iCs/>
          <w:i/>
        </w:rPr>
        <w:t xml:space="preserve">zunehmend gefragt sind.</w:t>
      </w:r>
    </w:p>
    <w:bookmarkEnd w:id="696"/>
    <w:bookmarkStart w:id="697" w:name="toolchain"/>
    <w:p>
      <w:pPr>
        <w:pStyle w:val="Heading3"/>
      </w:pPr>
      <w:r>
        <w:t xml:space="preserve">Toolchain</w:t>
      </w:r>
    </w:p>
    <w:p>
      <w:pPr>
        <w:pStyle w:val="FirstParagraph"/>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rPr>
          <w:iCs/>
          <w:i/>
        </w:rPr>
        <w:t xml:space="preserve">In diesem ideellen Bild wird nicht betrachtet, wo die nötigen Systeme</w:t>
      </w:r>
      <w:r>
        <w:rPr>
          <w:iCs/>
          <w:i/>
        </w:rPr>
        <w:t xml:space="preserve"> </w:t>
      </w:r>
      <w:r>
        <w:rPr>
          <w:iCs/>
          <w:i/>
        </w:rPr>
        <w:t xml:space="preserve">stehen. Dies muss nicht immer ein lokal betriebenes System auf eigener</w:t>
      </w:r>
      <w:r>
        <w:rPr>
          <w:iCs/>
          <w:i/>
        </w:rPr>
        <w:t xml:space="preserve"> </w:t>
      </w:r>
      <w:r>
        <w:rPr>
          <w:iCs/>
          <w:i/>
        </w:rPr>
        <w:t xml:space="preserve">Hardware sein, sondern ist oftmals als externer Service verfügbar.</w:t>
      </w:r>
    </w:p>
    <w:bookmarkEnd w:id="697"/>
    <w:bookmarkStart w:id="700"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698">
        <w:r>
          <w:rPr>
            <w:rStyle w:val="Hyperlink"/>
          </w:rPr>
          <w:t xml:space="preserve">Reposis</w:t>
        </w:r>
      </w:hyperlink>
      <w:r>
        <w:t xml:space="preserve"> </w:t>
      </w:r>
      <w:r>
        <w:t xml:space="preserve">des GBV oder das Langzeitarchiv</w:t>
      </w:r>
      <w:r>
        <w:t xml:space="preserve"> </w:t>
      </w:r>
      <w:hyperlink r:id="rId699">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w:t>
      </w:r>
      <w:r>
        <w:t xml:space="preserve"> </w:t>
      </w:r>
      <w:r>
        <w:t xml:space="preserve">andererseits aber auch die communitygetriebene Entwicklungsrichtung der</w:t>
      </w:r>
      <w:r>
        <w:t xml:space="preserve"> </w:t>
      </w:r>
      <w:r>
        <w:t xml:space="preserve">Software zu beachten ist. Ist der gewünschte Dienstleister hier noch</w:t>
      </w:r>
      <w:r>
        <w:t xml:space="preserve"> </w:t>
      </w:r>
      <w:r>
        <w:t xml:space="preserve">neu, ist zumindest eine anderweitige Erfahrung in ähnlichen Projekten</w:t>
      </w:r>
      <w:r>
        <w:t xml:space="preserve"> </w:t>
      </w:r>
      <w:r>
        <w:t xml:space="preserve">wünschenswert. Eine Recherche in öffentlichen Software-Repositorien der</w:t>
      </w:r>
      <w:r>
        <w:t xml:space="preserve"> </w:t>
      </w:r>
      <w:r>
        <w:t xml:space="preserve">Projekte kann hier zielführend sein.</w:t>
      </w:r>
    </w:p>
    <w:bookmarkEnd w:id="700"/>
    <w:bookmarkEnd w:id="701"/>
    <w:bookmarkStart w:id="710"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5"/>
        </w:numPr>
      </w:pPr>
      <w:r>
        <w:t xml:space="preserve">Konrad, Uwe, Förstner, Konrad, Reetz, Johannes, Wannemacher, Klaus,</w:t>
      </w:r>
      <w:r>
        <w:t xml:space="preserve"> </w:t>
      </w:r>
      <w:r>
        <w:t xml:space="preserve">Kett, Jürgen, &amp; Mannseicher, Florian (2020). Digitale Dienste für</w:t>
      </w:r>
      <w:r>
        <w:t xml:space="preserve"> </w:t>
      </w:r>
      <w:r>
        <w:t xml:space="preserve">die Wissenschaft. Wohin geht die Reise? (Positionspapier), Zenodo.</w:t>
      </w:r>
      <w:r>
        <w:t xml:space="preserve"> </w:t>
      </w:r>
      <w:hyperlink r:id="rId702">
        <w:r>
          <w:rPr>
            <w:rStyle w:val="Hyperlink"/>
          </w:rPr>
          <w:t xml:space="preserve">https://doi.org/10.5281/zenodo.4301924</w:t>
        </w:r>
      </w:hyperlink>
    </w:p>
    <w:p>
      <w:pPr>
        <w:numPr>
          <w:ilvl w:val="0"/>
          <w:numId w:val="1115"/>
        </w:numPr>
      </w:pPr>
      <w:r>
        <w:t xml:space="preserve">Farrenkopf et al. (2021). Forschungsunterstützung an Bibliotheken:</w:t>
      </w:r>
      <w:r>
        <w:t xml:space="preserve"> </w:t>
      </w:r>
      <w:r>
        <w:t xml:space="preserve">Positionspapier der Kommission für forschungsnahe Dienste des VDB.</w:t>
      </w:r>
      <w:r>
        <w:t xml:space="preserve"> </w:t>
      </w:r>
      <w:r>
        <w:t xml:space="preserve">O-Bib. Das Offene Bibliotheksjournal / Herausgeber VDB, 8(2),</w:t>
      </w:r>
      <w:r>
        <w:t xml:space="preserve"> </w:t>
      </w:r>
      <w:r>
        <w:t xml:space="preserve">1–19.</w:t>
      </w:r>
      <w:r>
        <w:t xml:space="preserve"> </w:t>
      </w:r>
      <w:hyperlink r:id="rId703">
        <w:r>
          <w:rPr>
            <w:rStyle w:val="Hyperlink"/>
          </w:rPr>
          <w:t xml:space="preserve">https://doi.org/10.5282/o-bib/5718</w:t>
        </w:r>
      </w:hyperlink>
    </w:p>
    <w:p>
      <w:pPr>
        <w:numPr>
          <w:ilvl w:val="0"/>
          <w:numId w:val="1115"/>
        </w:numPr>
      </w:pPr>
      <w:r>
        <w:t xml:space="preserve">Berg-Weiß, A., et al. (2022). Openness in Bibliotheken :</w:t>
      </w:r>
      <w:r>
        <w:t xml:space="preserve"> </w:t>
      </w:r>
      <w:r>
        <w:t xml:space="preserve">Positionspapier der Kommission für forschungsnahe Dienste des VDB.</w:t>
      </w:r>
      <w:r>
        <w:t xml:space="preserve"> </w:t>
      </w:r>
      <w:r>
        <w:t xml:space="preserve">O-Bib. Das Offene Bibliotheksjournal / Herausgeber VDB, 9(2),</w:t>
      </w:r>
      <w:r>
        <w:t xml:space="preserve"> </w:t>
      </w:r>
      <w:r>
        <w:t xml:space="preserve">1–4. &lt;(https://doi.org/10.5282/o-bib/5826&gt;</w:t>
      </w:r>
    </w:p>
    <w:p>
      <w:pPr>
        <w:numPr>
          <w:ilvl w:val="0"/>
          <w:numId w:val="1115"/>
        </w:numPr>
      </w:pPr>
      <w:r>
        <w:t xml:space="preserve">Azeroual, Otmane. „Untersuchungen zur Datenqualität und</w:t>
      </w:r>
      <w:r>
        <w:t xml:space="preserve"> </w:t>
      </w:r>
      <w:r>
        <w:t xml:space="preserve">Nutzerakzeptanz von Forschungsinformationssystemen“. Dissertation.</w:t>
      </w:r>
      <w:r>
        <w:t xml:space="preserve"> </w:t>
      </w:r>
      <w:r>
        <w:t xml:space="preserve">Magdeburg: Otto-von-Guericke-Universität Magdeburg, 2021.</w:t>
      </w:r>
    </w:p>
    <w:p>
      <w:pPr>
        <w:numPr>
          <w:ilvl w:val="0"/>
          <w:numId w:val="1115"/>
        </w:numPr>
      </w:pPr>
      <w:r>
        <w:t xml:space="preserve">Schirrwagen, Jochen: Repositorien und Forschungsinformationssysteme</w:t>
      </w:r>
      <w:r>
        <w:t xml:space="preserve"> </w:t>
      </w:r>
      <w:r>
        <w:t xml:space="preserve">bilden keine Dichotomie, Bibliothek - Forschung und Praxis 46, 2, 2022, 284–288.</w:t>
      </w:r>
    </w:p>
    <w:p>
      <w:pPr>
        <w:numPr>
          <w:ilvl w:val="0"/>
          <w:numId w:val="1115"/>
        </w:numPr>
      </w:pPr>
      <w:r>
        <w:t xml:space="preserve">Management von Forschungsinformationen in Hochschulen und</w:t>
      </w:r>
      <w:r>
        <w:t xml:space="preserve"> </w:t>
      </w:r>
      <w:r>
        <w:t xml:space="preserve">Forschungseinrichtungen. Eine Standortbestimmung 2022 (2022),</w:t>
      </w:r>
      <w:r>
        <w:t xml:space="preserve"> </w:t>
      </w:r>
      <w:r>
        <w:t xml:space="preserve">hrsg. DINI AG Forschungsinformationssysteme,</w:t>
      </w:r>
      <w:r>
        <w:t xml:space="preserve"> </w:t>
      </w:r>
      <w:hyperlink r:id="rId704">
        <w:r>
          <w:rPr>
            <w:rStyle w:val="Hyperlink"/>
          </w:rPr>
          <w:t xml:space="preserve">https://doi.org/10.18452/25440</w:t>
        </w:r>
      </w:hyperlink>
    </w:p>
    <w:p>
      <w:pPr>
        <w:numPr>
          <w:ilvl w:val="0"/>
          <w:numId w:val="1115"/>
        </w:numPr>
      </w:pPr>
      <w:r>
        <w:t xml:space="preserve">Druskat, Stephan und Bertuch, Oliver und Juckeland, Guido und</w:t>
      </w:r>
      <w:r>
        <w:t xml:space="preserve"> </w:t>
      </w:r>
      <w:r>
        <w:t xml:space="preserve">Knodel, Oliver und Schlauch, Tobias (2022)</w:t>
      </w:r>
      <w:r>
        <w:t xml:space="preserve"> </w:t>
      </w:r>
      <w:r>
        <w:rPr>
          <w:iCs/>
          <w:i/>
        </w:rPr>
        <w:t xml:space="preserve">Software publications</w:t>
      </w:r>
      <w:r>
        <w:rPr>
          <w:iCs/>
          <w:i/>
        </w:rPr>
        <w:t xml:space="preserve"> </w:t>
      </w:r>
      <w:r>
        <w:rPr>
          <w:iCs/>
          <w:i/>
        </w:rPr>
        <w:t xml:space="preserve">with rich metadata: state of the art, automated workflows and</w:t>
      </w:r>
      <w:r>
        <w:rPr>
          <w:iCs/>
          <w:i/>
        </w:rPr>
        <w:t xml:space="preserve"> </w:t>
      </w:r>
      <w:r>
        <w:rPr>
          <w:iCs/>
          <w:i/>
        </w:rPr>
        <w:t xml:space="preserve">HERMES concept.</w:t>
      </w:r>
      <w:r>
        <w:t xml:space="preserve"> </w:t>
      </w:r>
      <w:r>
        <w:t xml:space="preserve">sonstiger Bericht. doi:</w:t>
      </w:r>
      <w:r>
        <w:t xml:space="preserve"> </w:t>
      </w:r>
      <w:hyperlink r:id="rId705">
        <w:r>
          <w:rPr>
            <w:rStyle w:val="Hyperlink"/>
          </w:rPr>
          <w:t xml:space="preserve">https://doi.org/10.48550/arXiv.2201.09015</w:t>
        </w:r>
      </w:hyperlink>
      <w:r>
        <w:t xml:space="preserve">;</w:t>
      </w:r>
      <w:r>
        <w:t xml:space="preserve"> </w:t>
      </w:r>
      <w:r>
        <w:t xml:space="preserve">mith AM, Katz DS, Niemeyer KE, FORCE11 Software Citation Working</w:t>
      </w:r>
      <w:r>
        <w:t xml:space="preserve"> </w:t>
      </w:r>
      <w:r>
        <w:t xml:space="preserve">Group. 2016. Software citation principles. PeerJ Computer Science</w:t>
      </w:r>
      <w:r>
        <w:t xml:space="preserve"> </w:t>
      </w:r>
      <w:r>
        <w:t xml:space="preserve">2:e86</w:t>
      </w:r>
      <w:r>
        <w:t xml:space="preserve"> </w:t>
      </w:r>
      <w:hyperlink r:id="rId706">
        <w:r>
          <w:rPr>
            <w:rStyle w:val="Hyperlink"/>
          </w:rPr>
          <w:t xml:space="preserve">https://doi.org/10.7717/peerj-cs.86</w:t>
        </w:r>
      </w:hyperlink>
    </w:p>
    <w:p>
      <w:pPr>
        <w:numPr>
          <w:ilvl w:val="0"/>
          <w:numId w:val="1115"/>
        </w:numPr>
      </w:pPr>
      <w:r>
        <w:t xml:space="preserve">Yves Vincent Grossmann und Michael Franke, Software ist kein</w:t>
      </w:r>
      <w:r>
        <w:t xml:space="preserve"> </w:t>
      </w:r>
      <w:r>
        <w:t xml:space="preserve">Beiprodukt! Nachhaltige Forschungssoftware durch</w:t>
      </w:r>
      <w:r>
        <w:t xml:space="preserve"> </w:t>
      </w:r>
      <w:r>
        <w:t xml:space="preserve">Software-Management-Pläne, b-i-t-online 26 (2023) Nr. 5, 457- 463,</w:t>
      </w:r>
      <w:r>
        <w:t xml:space="preserve"> </w:t>
      </w:r>
      <w:hyperlink r:id="rId707">
        <w:r>
          <w:rPr>
            <w:rStyle w:val="Hyperlink"/>
          </w:rPr>
          <w:t xml:space="preserve">https://www.b-i-t-online.de/heft/2023-05-fachbeitrag-grossmann.pdf</w:t>
        </w:r>
      </w:hyperlink>
    </w:p>
    <w:p>
      <w:pPr>
        <w:numPr>
          <w:ilvl w:val="0"/>
          <w:numId w:val="1115"/>
        </w:numPr>
      </w:pPr>
      <w:r>
        <w:t xml:space="preserve">Cyra, M. A., Politze, M. ., &amp; Timm, H. (2022). A push for better</w:t>
      </w:r>
      <w:r>
        <w:t xml:space="preserve"> </w:t>
      </w:r>
      <w:r>
        <w:t xml:space="preserve">RDM: Erfahrungsbericht aus dem Einsatz von git für</w:t>
      </w:r>
      <w:r>
        <w:t xml:space="preserve"> </w:t>
      </w:r>
      <w:r>
        <w:t xml:space="preserve">Forschungsdaten.</w:t>
      </w:r>
      <w:r>
        <w:t xml:space="preserve"> </w:t>
      </w:r>
      <w:r>
        <w:rPr>
          <w:iCs/>
          <w:i/>
        </w:rPr>
        <w:t xml:space="preserve">Bausteine Forschungsdatenmanagement</w:t>
      </w:r>
      <w:r>
        <w:t xml:space="preserve">, (2).</w:t>
      </w:r>
      <w:r>
        <w:t xml:space="preserve"> </w:t>
      </w:r>
      <w:hyperlink r:id="rId708">
        <w:r>
          <w:rPr>
            <w:rStyle w:val="Hyperlink"/>
          </w:rPr>
          <w:t xml:space="preserve">https://doi.org/10.17192/bfdm.2022.2.8435</w:t>
        </w:r>
      </w:hyperlink>
    </w:p>
    <w:p>
      <w:pPr>
        <w:numPr>
          <w:ilvl w:val="0"/>
          <w:numId w:val="1115"/>
        </w:numPr>
      </w:pPr>
      <w:r>
        <w:t xml:space="preserve">Barker, M., Chue Hong, N.P., Katz, D.S.</w:t>
      </w:r>
      <w:r>
        <w:t xml:space="preserve"> </w:t>
      </w:r>
      <w:r>
        <w:rPr>
          <w:iCs/>
          <w:i/>
        </w:rPr>
        <w:t xml:space="preserve">et al.</w:t>
      </w:r>
      <w:r>
        <w:t xml:space="preserve"> </w:t>
      </w:r>
      <w:r>
        <w:t xml:space="preserve">Introducing the</w:t>
      </w:r>
      <w:r>
        <w:t xml:space="preserve"> </w:t>
      </w:r>
      <w:r>
        <w:t xml:space="preserve">FAIR Principles for research software.</w:t>
      </w:r>
      <w:r>
        <w:t xml:space="preserve"> </w:t>
      </w:r>
      <w:r>
        <w:rPr>
          <w:iCs/>
          <w:i/>
        </w:rPr>
        <w:t xml:space="preserve">Sci Data</w:t>
      </w:r>
      <w:r>
        <w:t xml:space="preserve"> </w:t>
      </w:r>
      <w:r>
        <w:rPr>
          <w:bCs/>
          <w:b/>
        </w:rPr>
        <w:t xml:space="preserve">9</w:t>
      </w:r>
      <w:r>
        <w:t xml:space="preserve">, 622</w:t>
      </w:r>
      <w:r>
        <w:t xml:space="preserve"> </w:t>
      </w:r>
      <w:r>
        <w:t xml:space="preserve">(2022).</w:t>
      </w:r>
      <w:r>
        <w:t xml:space="preserve"> </w:t>
      </w:r>
      <w:hyperlink r:id="rId661">
        <w:r>
          <w:rPr>
            <w:rStyle w:val="Hyperlink"/>
          </w:rPr>
          <w:t xml:space="preserve">https://doi.org/10.1038/s41597-022-01710-x</w:t>
        </w:r>
      </w:hyperlink>
    </w:p>
    <w:p>
      <w:pPr>
        <w:numPr>
          <w:ilvl w:val="0"/>
          <w:numId w:val="1115"/>
        </w:numPr>
      </w:pPr>
      <w:r>
        <w:t xml:space="preserve">Putnings, Markus, Neuroth, Heike und Neumann, Janna.</w:t>
      </w:r>
      <w:r>
        <w:t xml:space="preserve"> </w:t>
      </w:r>
      <w:r>
        <w:rPr>
          <w:iCs/>
          <w:i/>
        </w:rPr>
        <w:t xml:space="preserve">Praxishandbuch</w:t>
      </w:r>
      <w:r>
        <w:rPr>
          <w:iCs/>
          <w:i/>
        </w:rPr>
        <w:t xml:space="preserve"> </w:t>
      </w:r>
      <w:r>
        <w:rPr>
          <w:iCs/>
          <w:i/>
        </w:rPr>
        <w:t xml:space="preserve">Forschungsdatenmanagement</w:t>
      </w:r>
      <w:r>
        <w:t xml:space="preserve">, Berlin, Boston: De Gruyter Saur, 2021.</w:t>
      </w:r>
      <w:r>
        <w:t xml:space="preserve"> </w:t>
      </w:r>
      <w:hyperlink r:id="rId709">
        <w:r>
          <w:rPr>
            <w:rStyle w:val="Hyperlink"/>
          </w:rPr>
          <w:t xml:space="preserve">https://doi.org/10.1515/9783110657807</w:t>
        </w:r>
      </w:hyperlink>
    </w:p>
    <w:bookmarkEnd w:id="710"/>
    <w:bookmarkEnd w:id="711"/>
    <w:bookmarkStart w:id="777"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12" name="Picture"/>
                  <a:graphic>
                    <a:graphicData uri="http://schemas.openxmlformats.org/drawingml/2006/picture">
                      <pic:pic>
                        <pic:nvPicPr>
                          <pic:cNvPr descr="/opt/quarto/share/formats/docx/important.png" id="71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bookmarkStart w:id="717"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864816"/>
                  <wp:effectExtent b="0" l="0" r="0" t="0"/>
                  <wp:docPr descr="" title="" id="715" name="Picture"/>
                  <a:graphic>
                    <a:graphicData uri="http://schemas.openxmlformats.org/drawingml/2006/picture">
                      <pic:pic>
                        <pic:nvPicPr>
                          <pic:cNvPr descr="media/stufenmodell.png" id="716" name="Picture"/>
                          <pic:cNvPicPr>
                            <a:picLocks noChangeArrowheads="1" noChangeAspect="1"/>
                          </pic:cNvPicPr>
                        </pic:nvPicPr>
                        <pic:blipFill>
                          <a:blip r:embed="rId714"/>
                          <a:stretch>
                            <a:fillRect/>
                          </a:stretch>
                        </pic:blipFill>
                        <pic:spPr bwMode="auto">
                          <a:xfrm>
                            <a:off x="0" y="0"/>
                            <a:ext cx="5334000" cy="1864816"/>
                          </a:xfrm>
                          <a:prstGeom prst="rect">
                            <a:avLst/>
                          </a:prstGeom>
                          <a:noFill/>
                          <a:ln w="9525">
                            <a:noFill/>
                            <a:headEnd/>
                            <a:tailEnd/>
                          </a:ln>
                        </pic:spPr>
                      </pic:pic>
                    </a:graphicData>
                  </a:graphic>
                </wp:inline>
              </w:drawing>
            </w:r>
          </w:p>
          <w:p>
            <w:pPr>
              <w:jc w:val="center"/>
            </w:pPr>
            <w:pPr>
              <w:jc w:val="start"/>
              <w:spacing w:before="200"/>
              <w:pStyle w:val="ImageCaption"/>
            </w:pPr>
            <w:r>
              <w:t xml:space="preserve">Stufenmodell von Öffentlichkeit (Stockmann, 2019)</w:t>
            </w:r>
          </w:p>
        </w:tc>
      </w:tr>
    </w:tbl>
    <w:bookmarkEnd w:id="717"/>
    <w:bookmarkStart w:id="720"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718"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6"/>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6"/>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18"/>
    <w:bookmarkStart w:id="719"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7"/>
        </w:numPr>
      </w:pPr>
      <w:r>
        <w:t xml:space="preserve">Aufbau und Pflege eines positiven Images und eines guten Rufs der</w:t>
      </w:r>
      <w:r>
        <w:t xml:space="preserve"> </w:t>
      </w:r>
      <w:r>
        <w:t xml:space="preserve">Organisation in der Öffentlichkeit.</w:t>
      </w:r>
    </w:p>
    <w:p>
      <w:pPr>
        <w:numPr>
          <w:ilvl w:val="0"/>
          <w:numId w:val="1117"/>
        </w:numPr>
      </w:pPr>
      <w:r>
        <w:t xml:space="preserve">Management von Krisensituationen und negativen Entwicklungen, die</w:t>
      </w:r>
      <w:r>
        <w:t xml:space="preserve"> </w:t>
      </w:r>
      <w:r>
        <w:t xml:space="preserve">das Image der Organisation schädigen könnten.</w:t>
      </w:r>
    </w:p>
    <w:p>
      <w:pPr>
        <w:numPr>
          <w:ilvl w:val="0"/>
          <w:numId w:val="1117"/>
        </w:numPr>
      </w:pPr>
      <w:r>
        <w:t xml:space="preserve">Erhöhung der Sichtbarkeit und Anerkennung der Organisation, ihrer</w:t>
      </w:r>
      <w:r>
        <w:t xml:space="preserve"> </w:t>
      </w:r>
      <w:r>
        <w:t xml:space="preserve">Produkte oder Dienstleistungen.</w:t>
      </w:r>
    </w:p>
    <w:p>
      <w:pPr>
        <w:numPr>
          <w:ilvl w:val="0"/>
          <w:numId w:val="1117"/>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19"/>
    <w:bookmarkEnd w:id="720"/>
    <w:bookmarkStart w:id="721"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8"/>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8"/>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8"/>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8"/>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8"/>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8"/>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8"/>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21"/>
    <w:bookmarkStart w:id="729"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22"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 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22"/>
    <w:bookmarkStart w:id="723"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9"/>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9"/>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9"/>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23"/>
    <w:bookmarkStart w:id="727"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20"/>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20"/>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20"/>
        </w:numPr>
      </w:pPr>
      <w:r>
        <w:rPr>
          <w:bCs/>
          <w:b/>
        </w:rPr>
        <w:t xml:space="preserve">persönlicher Wissenstransfer:</w:t>
      </w:r>
      <w:r>
        <w:t xml:space="preserve"> </w:t>
      </w:r>
      <w:r>
        <w:t xml:space="preserve">Gespräch</w:t>
      </w:r>
    </w:p>
    <w:p>
      <w:pPr>
        <w:numPr>
          <w:ilvl w:val="0"/>
          <w:numId w:val="1120"/>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20"/>
        </w:numPr>
      </w:pPr>
      <w:r>
        <w:rPr>
          <w:bCs/>
          <w:b/>
        </w:rPr>
        <w:t xml:space="preserve">Infokarte:</w:t>
      </w:r>
      <w:r>
        <w:t xml:space="preserve"> </w:t>
      </w:r>
      <w:r>
        <w:t xml:space="preserve">Themenkarte oder Mikroartikel welcher eine Aufgaben beschreibt</w:t>
      </w:r>
    </w:p>
    <w:p>
      <w:pPr>
        <w:numPr>
          <w:ilvl w:val="0"/>
          <w:numId w:val="1120"/>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141048"/>
                  <wp:effectExtent b="0" l="0" r="0" t="0"/>
                  <wp:docPr descr="" title="" id="725" name="Picture"/>
                  <a:graphic>
                    <a:graphicData uri="http://schemas.openxmlformats.org/drawingml/2006/picture">
                      <pic:pic>
                        <pic:nvPicPr>
                          <pic:cNvPr descr="media/jobmap.svg" id="7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24"/>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Jobmap nach Mittelmann (2011)</w:t>
            </w:r>
          </w:p>
        </w:tc>
      </w:tr>
    </w:tbl>
    <w:bookmarkEnd w:id="727"/>
    <w:bookmarkStart w:id="728"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21"/>
        </w:numPr>
      </w:pPr>
      <w:r>
        <w:t xml:space="preserve">Nutzungsstatistiken Webseiten und Werkzeuge (z.B. mittels des Open Source Tools „Matomo“)</w:t>
      </w:r>
    </w:p>
    <w:p>
      <w:pPr>
        <w:numPr>
          <w:ilvl w:val="0"/>
          <w:numId w:val="1121"/>
        </w:numPr>
      </w:pPr>
      <w:r>
        <w:t xml:space="preserve">Usability Studien</w:t>
      </w:r>
    </w:p>
    <w:p>
      <w:pPr>
        <w:numPr>
          <w:ilvl w:val="0"/>
          <w:numId w:val="1121"/>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28"/>
    <w:bookmarkEnd w:id="729"/>
    <w:bookmarkStart w:id="739"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0"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0"/>
    <w:bookmarkStart w:id="731"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31"/>
    <w:bookmarkStart w:id="733"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22"/>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2">
        <w:r>
          <w:rPr>
            <w:rStyle w:val="Hyperlink"/>
          </w:rPr>
          <w:t xml:space="preserve">openbiblio.social</w:t>
        </w:r>
      </w:hyperlink>
      <w:r>
        <w:t xml:space="preserve"> </w:t>
      </w:r>
      <w:r>
        <w:t xml:space="preserve">etabliert.</w:t>
      </w:r>
    </w:p>
    <w:p>
      <w:pPr>
        <w:numPr>
          <w:ilvl w:val="0"/>
          <w:numId w:val="1123"/>
        </w:numPr>
      </w:pPr>
      <w:r>
        <w:rPr>
          <w:bCs/>
          <w:b/>
        </w:rPr>
        <w:t xml:space="preserve">Facebook, Instagram:</w:t>
      </w:r>
      <w:r>
        <w:t xml:space="preserve"> </w:t>
      </w:r>
      <w:r>
        <w:t xml:space="preserve">Inhalten in Form von Bildern/Grafiken, Texte, (Kurz-)Videos;</w:t>
      </w:r>
    </w:p>
    <w:p>
      <w:pPr>
        <w:numPr>
          <w:ilvl w:val="0"/>
          <w:numId w:val="1123"/>
        </w:numPr>
      </w:pPr>
      <w:r>
        <w:rPr>
          <w:bCs/>
          <w:b/>
        </w:rPr>
        <w:t xml:space="preserve">TikTok:</w:t>
      </w:r>
      <w:r>
        <w:t xml:space="preserve"> </w:t>
      </w:r>
      <w:r>
        <w:t xml:space="preserve">Videoportal für kurze Videos im Hochformat</w:t>
      </w:r>
    </w:p>
    <w:p>
      <w:pPr>
        <w:numPr>
          <w:ilvl w:val="0"/>
          <w:numId w:val="1123"/>
        </w:numPr>
      </w:pPr>
      <w:r>
        <w:rPr>
          <w:bCs/>
          <w:b/>
        </w:rPr>
        <w:t xml:space="preserve">YouTube, Vimeo:</w:t>
      </w:r>
      <w:r>
        <w:t xml:space="preserve"> </w:t>
      </w:r>
      <w:r>
        <w:t xml:space="preserve">Plattformen für die Veröffentlichung von Videos</w:t>
      </w:r>
    </w:p>
    <w:p>
      <w:pPr>
        <w:numPr>
          <w:ilvl w:val="0"/>
          <w:numId w:val="1123"/>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 dass über persönliche Accounts</w:t>
      </w:r>
      <w:r>
        <w:t xml:space="preserve"> </w:t>
      </w:r>
      <w:r>
        <w:t xml:space="preserve">geteilte Inhalte eine deutlich höhere Reichweite erzielen.</w:t>
      </w:r>
    </w:p>
    <w:bookmarkEnd w:id="733"/>
    <w:bookmarkStart w:id="734"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4"/>
    <w:bookmarkStart w:id="735"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35"/>
    <w:bookmarkStart w:id="736"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36"/>
    <w:bookmarkStart w:id="737"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37"/>
    <w:bookmarkStart w:id="738"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w:t>
      </w:r>
    </w:p>
    <w:bookmarkEnd w:id="738"/>
    <w:bookmarkEnd w:id="739"/>
    <w:bookmarkStart w:id="774"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35492"/>
                  <wp:effectExtent b="0" l="0" r="0" t="0"/>
                  <wp:docPr descr="" title="" id="741" name="Picture"/>
                  <a:graphic>
                    <a:graphicData uri="http://schemas.openxmlformats.org/drawingml/2006/picture">
                      <pic:pic>
                        <pic:nvPicPr>
                          <pic:cNvPr descr="media/tools.svg" id="7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0"/>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Quadrantenmodell von Kommunikations-Werkzeugen</w:t>
            </w:r>
          </w:p>
        </w:tc>
      </w:tr>
    </w:tbl>
    <w:p>
      <w:pPr>
        <w:pStyle w:val="BodyText"/>
      </w:pPr>
      <w:r>
        <w:t xml:space="preserve">Im Folgenden werden die grundlegenden Funktionen, Werkzeuge und Kanäle</w:t>
      </w:r>
      <w:r>
        <w:t xml:space="preserve"> </w:t>
      </w:r>
      <w:r>
        <w:t xml:space="preserve">kurz beschrieben:</w:t>
      </w:r>
    </w:p>
    <w:bookmarkStart w:id="747"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4"/>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4"/>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 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4"/>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43">
        <w:r>
          <w:rPr>
            <w:rStyle w:val="Hyperlink"/>
          </w:rPr>
          <w:t xml:space="preserve">jitsi</w:t>
        </w:r>
      </w:hyperlink>
      <w:r>
        <w:t xml:space="preserve"> </w:t>
      </w:r>
      <w:r>
        <w:t xml:space="preserve">und</w:t>
      </w:r>
      <w:r>
        <w:t xml:space="preserve"> </w:t>
      </w:r>
      <w:hyperlink r:id="rId744">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4"/>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5"/>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5"/>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45">
        <w:r>
          <w:rPr>
            <w:rStyle w:val="Hyperlink"/>
          </w:rPr>
          <w:t xml:space="preserve">mibew.org</w:t>
        </w:r>
      </w:hyperlink>
      <w:r>
        <w:t xml:space="preserve">.</w:t>
      </w:r>
      <w:r>
        <w:t xml:space="preserve"> </w:t>
      </w:r>
      <w:hyperlink r:id="rId746">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47"/>
    <w:bookmarkStart w:id="755"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6"/>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7"/>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7"/>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w:t>
      </w:r>
    </w:p>
    <w:p>
      <w:pPr>
        <w:numPr>
          <w:ilvl w:val="1"/>
          <w:numId w:val="1127"/>
        </w:numPr>
        <w:pStyle w:val="Compact"/>
      </w:pPr>
      <w:r>
        <w:t xml:space="preserve">Grafikdesign:</w:t>
      </w:r>
      <w:r>
        <w:t xml:space="preserve"> </w:t>
      </w:r>
      <w:hyperlink r:id="rId748">
        <w:r>
          <w:rPr>
            <w:rStyle w:val="Hyperlink"/>
            <w:iCs/>
            <w:i/>
          </w:rPr>
          <w:t xml:space="preserve">Canva</w:t>
        </w:r>
      </w:hyperlink>
    </w:p>
    <w:p>
      <w:pPr>
        <w:numPr>
          <w:ilvl w:val="0"/>
          <w:numId w:val="1126"/>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8"/>
        </w:numPr>
        <w:pStyle w:val="Compact"/>
      </w:pPr>
      <w:hyperlink r:id="rId749">
        <w:r>
          <w:rPr>
            <w:rStyle w:val="Hyperlink"/>
            <w:iCs/>
            <w:i/>
          </w:rPr>
          <w:t xml:space="preserve">Audacity</w:t>
        </w:r>
      </w:hyperlink>
    </w:p>
    <w:p>
      <w:pPr>
        <w:numPr>
          <w:ilvl w:val="1"/>
          <w:numId w:val="1128"/>
        </w:numPr>
        <w:pStyle w:val="Compact"/>
      </w:pPr>
      <w:r>
        <w:t xml:space="preserve">Professionelle Podcast-Produktion:</w:t>
      </w:r>
      <w:r>
        <w:t xml:space="preserve"> </w:t>
      </w:r>
      <w:hyperlink r:id="rId750">
        <w:r>
          <w:rPr>
            <w:rStyle w:val="Hyperlink"/>
            <w:iCs/>
            <w:i/>
          </w:rPr>
          <w:t xml:space="preserve">Ultraschall</w:t>
        </w:r>
      </w:hyperlink>
    </w:p>
    <w:p>
      <w:pPr>
        <w:numPr>
          <w:ilvl w:val="0"/>
          <w:numId w:val="1126"/>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9"/>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9"/>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51">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30"/>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30"/>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6"/>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52">
        <w:r>
          <w:rPr>
            <w:rStyle w:val="Hyperlink"/>
            <w:iCs/>
            <w:i/>
          </w:rPr>
          <w:t xml:space="preserve">Sendegate</w:t>
        </w:r>
      </w:hyperlink>
      <w:r>
        <w:t xml:space="preserve"> </w:t>
      </w:r>
      <w:r>
        <w:t xml:space="preserve">oder</w:t>
      </w:r>
      <w:r>
        <w:t xml:space="preserve"> </w:t>
      </w:r>
      <w:r>
        <w:t xml:space="preserve">im</w:t>
      </w:r>
      <w:r>
        <w:t xml:space="preserve"> </w:t>
      </w:r>
      <w:hyperlink r:id="rId753">
        <w:r>
          <w:rPr>
            <w:rStyle w:val="Hyperlink"/>
          </w:rPr>
          <w:t xml:space="preserve">Wiki des Netzwerkes „Tutorials in Bibliotheken“</w:t>
        </w:r>
      </w:hyperlink>
    </w:p>
    <w:p>
      <w:pPr>
        <w:numPr>
          <w:ilvl w:val="0"/>
          <w:numId w:val="1126"/>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w:t>
      </w:r>
    </w:p>
    <w:p>
      <w:pPr>
        <w:numPr>
          <w:ilvl w:val="0"/>
          <w:numId w:val="1126"/>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31"/>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32"/>
        </w:numPr>
      </w:pPr>
      <w:r>
        <w:rPr>
          <w:bCs/>
          <w:b/>
        </w:rPr>
        <w:t xml:space="preserve">Gamification:</w:t>
      </w:r>
      <w:r>
        <w:t xml:space="preserve"> </w:t>
      </w:r>
      <w:r>
        <w:t xml:space="preserve">ist die Anwendung spielerischer Elemente im spielfremden Kontext</w:t>
      </w:r>
    </w:p>
    <w:p>
      <w:pPr>
        <w:numPr>
          <w:ilvl w:val="1"/>
          <w:numId w:val="1133"/>
        </w:numPr>
        <w:pStyle w:val="Compact"/>
      </w:pPr>
      <w:r>
        <w:t xml:space="preserve">Multimedia-Guide für interaktive Stadtralleys und</w:t>
      </w:r>
      <w:r>
        <w:t xml:space="preserve"> </w:t>
      </w:r>
      <w:r>
        <w:t xml:space="preserve">Handy-Schnitzeljagd</w:t>
      </w:r>
      <w:r>
        <w:t xml:space="preserve"> </w:t>
      </w:r>
      <w:hyperlink r:id="rId754">
        <w:r>
          <w:rPr>
            <w:rStyle w:val="Hyperlink"/>
          </w:rPr>
          <w:t xml:space="preserve">de.actionbound.com</w:t>
        </w:r>
      </w:hyperlink>
    </w:p>
    <w:p>
      <w:pPr>
        <w:numPr>
          <w:ilvl w:val="1"/>
          <w:numId w:val="1133"/>
        </w:numPr>
        <w:pStyle w:val="Compact"/>
      </w:pPr>
      <w:r>
        <w:t xml:space="preserve">spielbasierte Lernplattform für Quiz usw. https://kahoot.com/</w:t>
      </w:r>
    </w:p>
    <w:bookmarkEnd w:id="755"/>
    <w:bookmarkStart w:id="768"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56">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4"/>
        </w:numPr>
        <w:pStyle w:val="Compact"/>
      </w:pPr>
      <w:r>
        <w:rPr>
          <w:iCs/>
          <w:i/>
        </w:rPr>
        <w:t xml:space="preserve">Redmine</w:t>
      </w:r>
      <w:r>
        <w:t xml:space="preserve"> </w:t>
      </w:r>
      <w:r>
        <w:t xml:space="preserve">(Open Source)</w:t>
      </w:r>
    </w:p>
    <w:p>
      <w:pPr>
        <w:numPr>
          <w:ilvl w:val="0"/>
          <w:numId w:val="1134"/>
        </w:numPr>
        <w:pStyle w:val="Compact"/>
      </w:pPr>
      <w:r>
        <w:rPr>
          <w:iCs/>
          <w:i/>
        </w:rPr>
        <w:t xml:space="preserve">Jira</w:t>
      </w:r>
      <w:r>
        <w:t xml:space="preserve"> </w:t>
      </w:r>
      <w:r>
        <w:t xml:space="preserve">(kommerziell)</w:t>
      </w:r>
    </w:p>
    <w:p>
      <w:pPr>
        <w:numPr>
          <w:ilvl w:val="0"/>
          <w:numId w:val="1134"/>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5"/>
        </w:numPr>
        <w:pStyle w:val="Compact"/>
      </w:pPr>
      <w:hyperlink r:id="rId757">
        <w:r>
          <w:rPr>
            <w:rStyle w:val="Hyperlink"/>
          </w:rPr>
          <w:t xml:space="preserve">Deck als Nextcloud-Plugin</w:t>
        </w:r>
      </w:hyperlink>
      <w:r>
        <w:t xml:space="preserve"> </w:t>
      </w:r>
      <w:r>
        <w:t xml:space="preserve">(Open Source)</w:t>
      </w:r>
    </w:p>
    <w:p>
      <w:pPr>
        <w:numPr>
          <w:ilvl w:val="0"/>
          <w:numId w:val="1135"/>
        </w:numPr>
        <w:pStyle w:val="Compact"/>
      </w:pPr>
      <w:hyperlink r:id="rId758">
        <w:r>
          <w:rPr>
            <w:rStyle w:val="Hyperlink"/>
            <w:iCs/>
            <w:i/>
          </w:rPr>
          <w:t xml:space="preserve">Kanboard</w:t>
        </w:r>
      </w:hyperlink>
      <w:r>
        <w:t xml:space="preserve"> </w:t>
      </w:r>
      <w:r>
        <w:t xml:space="preserve">(Open Source)</w:t>
      </w:r>
    </w:p>
    <w:p>
      <w:pPr>
        <w:numPr>
          <w:ilvl w:val="0"/>
          <w:numId w:val="1135"/>
        </w:numPr>
        <w:pStyle w:val="Compact"/>
      </w:pPr>
      <w:hyperlink r:id="rId759">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6"/>
        </w:numPr>
        <w:pStyle w:val="Compact"/>
      </w:pPr>
      <w:hyperlink r:id="rId760">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61">
        <w:r>
          <w:rPr>
            <w:rStyle w:val="Hyperlink"/>
            <w:iCs/>
            <w:i/>
          </w:rPr>
          <w:t xml:space="preserve">Hootsuite</w:t>
        </w:r>
      </w:hyperlink>
      <w:r>
        <w:t xml:space="preserve">, (kommerziell, in der Basisversion frei nutzbar),</w:t>
      </w:r>
      <w:r>
        <w:t xml:space="preserve"> </w:t>
      </w:r>
      <w:hyperlink r:id="rId762">
        <w:r>
          <w:rPr>
            <w:rStyle w:val="Hyperlink"/>
            <w:iCs/>
            <w:i/>
          </w:rPr>
          <w:t xml:space="preserve">Buffer</w:t>
        </w:r>
      </w:hyperlink>
      <w:r>
        <w:t xml:space="preserve">, (kommerziell, in der Basisversion frei nutzbar)</w:t>
      </w:r>
      <w:r>
        <w:t xml:space="preserve"> </w:t>
      </w:r>
      <w:hyperlink r:id="rId763">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64">
        <w:r>
          <w:rPr>
            <w:rStyle w:val="Hyperlink"/>
          </w:rPr>
          <w:t xml:space="preserve">https://de.wikipedia.org/wiki/Wissenslandkarte</w:t>
        </w:r>
      </w:hyperlink>
    </w:p>
    <w:p>
      <w:pPr>
        <w:pStyle w:val="BodyText"/>
      </w:pPr>
      <w:r>
        <w:t xml:space="preserve">Beispiele:</w:t>
      </w:r>
      <w:r>
        <w:t xml:space="preserve"> </w:t>
      </w:r>
      <w:hyperlink r:id="rId765">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66">
        <w:r>
          <w:rPr>
            <w:rStyle w:val="Hyperlink"/>
            <w:iCs/>
            <w:i/>
          </w:rPr>
          <w:t xml:space="preserve">DFN terminplaner</w:t>
        </w:r>
      </w:hyperlink>
      <w:r>
        <w:t xml:space="preserve">,</w:t>
      </w:r>
      <w:r>
        <w:t xml:space="preserve"> </w:t>
      </w:r>
      <w:hyperlink r:id="rId767">
        <w:r>
          <w:rPr>
            <w:rStyle w:val="Hyperlink"/>
            <w:iCs/>
            <w:i/>
          </w:rPr>
          <w:t xml:space="preserve">nuudel</w:t>
        </w:r>
      </w:hyperlink>
    </w:p>
    <w:bookmarkEnd w:id="768"/>
    <w:bookmarkStart w:id="773"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7"/>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7"/>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7"/>
        </w:numPr>
      </w:pPr>
      <w:r>
        <w:t xml:space="preserve">Cloudspeicher: die zeitgemäße Variante eines Netzwerklaufwerkes;</w:t>
      </w:r>
      <w:r>
        <w:t xml:space="preserve"> </w:t>
      </w:r>
      <w:r>
        <w:t xml:space="preserve">vgl. z.B.</w:t>
      </w:r>
      <w:r>
        <w:t xml:space="preserve"> </w:t>
      </w:r>
      <w:hyperlink r:id="rId769">
        <w:r>
          <w:rPr>
            <w:rStyle w:val="Hyperlink"/>
          </w:rPr>
          <w:t xml:space="preserve">Nextcloud</w:t>
        </w:r>
      </w:hyperlink>
      <w:r>
        <w:t xml:space="preserve"> </w:t>
      </w:r>
      <w:r>
        <w:t xml:space="preserve">bzw.</w:t>
      </w:r>
      <w:r>
        <w:t xml:space="preserve"> </w:t>
      </w:r>
      <w:hyperlink r:id="rId770">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7"/>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71">
        <w:r>
          <w:rPr>
            <w:rStyle w:val="Hyperlink"/>
            <w:iCs/>
            <w:i/>
          </w:rPr>
          <w:t xml:space="preserve">Conceptboard</w:t>
        </w:r>
      </w:hyperlink>
      <w:r>
        <w:t xml:space="preserve"> </w:t>
      </w:r>
      <w:r>
        <w:t xml:space="preserve">und</w:t>
      </w:r>
      <w:r>
        <w:t xml:space="preserve"> </w:t>
      </w:r>
      <w:hyperlink r:id="rId772">
        <w:r>
          <w:rPr>
            <w:rStyle w:val="Hyperlink"/>
            <w:iCs/>
            <w:i/>
          </w:rPr>
          <w:t xml:space="preserve">miro</w:t>
        </w:r>
      </w:hyperlink>
      <w:r>
        <w:t xml:space="preserve">,</w:t>
      </w:r>
      <w:r>
        <w:t xml:space="preserve"> </w:t>
      </w:r>
      <w:r>
        <w:t xml:space="preserve">ernstzunehmende offene Alternativen gibt es leider noch nicht.</w:t>
      </w:r>
    </w:p>
    <w:bookmarkEnd w:id="773"/>
    <w:bookmarkEnd w:id="774"/>
    <w:bookmarkStart w:id="775"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75"/>
    <w:bookmarkStart w:id="776"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76"/>
    <w:bookmarkEnd w:id="777"/>
    <w:bookmarkStart w:id="852"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778">
        <w:r>
          <w:rPr>
            <w:rStyle w:val="Hyperlink"/>
          </w:rPr>
          <w:t xml:space="preserve">in einer gemeinsamen Zotero-Gruppe</w:t>
        </w:r>
      </w:hyperlink>
      <w:r>
        <w:t xml:space="preserve"> </w:t>
      </w:r>
      <w:r>
        <w:t xml:space="preserve">verwaltet.</w:t>
      </w:r>
    </w:p>
    <w:bookmarkStart w:id="851" w:name="refs"/>
    <w:bookmarkStart w:id="780"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79">
        <w:r>
          <w:rPr>
            <w:rStyle w:val="Hyperlink"/>
          </w:rPr>
          <w:t xml:space="preserve">https://doi.org/10.1515/9783110769043-021</w:t>
        </w:r>
      </w:hyperlink>
      <w:r>
        <w:t xml:space="preserve">.</w:t>
      </w:r>
    </w:p>
    <w:bookmarkEnd w:id="780"/>
    <w:bookmarkStart w:id="782"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781">
        <w:r>
          <w:rPr>
            <w:rStyle w:val="Hyperlink"/>
          </w:rPr>
          <w:t xml:space="preserve">https://doi.org/10.11588/ip.2022.1.94475</w:t>
        </w:r>
      </w:hyperlink>
      <w:r>
        <w:t xml:space="preserve">.</w:t>
      </w:r>
    </w:p>
    <w:bookmarkEnd w:id="782"/>
    <w:bookmarkStart w:id="784"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783">
        <w:r>
          <w:rPr>
            <w:rStyle w:val="Hyperlink"/>
          </w:rPr>
          <w:t xml:space="preserve">https://www.jstor.org/stable/40039721</w:t>
        </w:r>
      </w:hyperlink>
      <w:r>
        <w:t xml:space="preserve">.</w:t>
      </w:r>
    </w:p>
    <w:bookmarkEnd w:id="784"/>
    <w:bookmarkStart w:id="786"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85">
        <w:r>
          <w:rPr>
            <w:rStyle w:val="Hyperlink"/>
          </w:rPr>
          <w:t xml:space="preserve">https://www.infotoday.com/cilmag/jan22/Breeding--How-to-Secure-Library-Systems-From-Malware-Ransomware-and-Other-Cyberthreats.shtml</w:t>
        </w:r>
      </w:hyperlink>
      <w:r>
        <w:t xml:space="preserve">.</w:t>
      </w:r>
    </w:p>
    <w:bookmarkEnd w:id="786"/>
    <w:bookmarkStart w:id="788"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87">
        <w:r>
          <w:rPr>
            <w:rStyle w:val="Hyperlink"/>
          </w:rPr>
          <w:t xml:space="preserve">http://librarytechnology.org/mergers/</w:t>
        </w:r>
      </w:hyperlink>
      <w:r>
        <w:t xml:space="preserve">.</w:t>
      </w:r>
    </w:p>
    <w:bookmarkEnd w:id="788"/>
    <w:bookmarkStart w:id="790"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789">
        <w:r>
          <w:rPr>
            <w:rStyle w:val="Hyperlink"/>
          </w:rPr>
          <w:t xml:space="preserve">https://doi.org/10.18452/24798</w:t>
        </w:r>
      </w:hyperlink>
      <w:r>
        <w:t xml:space="preserve">.</w:t>
      </w:r>
    </w:p>
    <w:bookmarkEnd w:id="790"/>
    <w:bookmarkStart w:id="792"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791">
        <w:r>
          <w:rPr>
            <w:rStyle w:val="Hyperlink"/>
          </w:rPr>
          <w:t xml:space="preserve">https://www.b-i-t-online.de/heft/2022-06-nachrichtenbeitrag-christensen.pdf</w:t>
        </w:r>
      </w:hyperlink>
      <w:r>
        <w:t xml:space="preserve">.</w:t>
      </w:r>
    </w:p>
    <w:bookmarkEnd w:id="792"/>
    <w:bookmarkStart w:id="794"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93">
        <w:r>
          <w:rPr>
            <w:rStyle w:val="Hyperlink"/>
          </w:rPr>
          <w:t xml:space="preserve">https://www.din.de/de/mitwirken/normenausschuesse/naerg/veroeffentlichungen/wdc-beuth:din21:320862700</w:t>
        </w:r>
      </w:hyperlink>
      <w:r>
        <w:t xml:space="preserve">.</w:t>
      </w:r>
    </w:p>
    <w:bookmarkEnd w:id="794"/>
    <w:bookmarkStart w:id="796"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95">
        <w:r>
          <w:rPr>
            <w:rStyle w:val="Hyperlink"/>
          </w:rPr>
          <w:t xml:space="preserve">https://www.dfg.de/download/pdf/foerderung/programme/lis/datentracking_papier_de.pdf</w:t>
        </w:r>
      </w:hyperlink>
      <w:r>
        <w:t xml:space="preserve">.</w:t>
      </w:r>
    </w:p>
    <w:bookmarkEnd w:id="796"/>
    <w:bookmarkStart w:id="797"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797"/>
    <w:bookmarkStart w:id="799"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98">
        <w:r>
          <w:rPr>
            <w:rStyle w:val="Hyperlink"/>
          </w:rPr>
          <w:t xml:space="preserve">https://publikationen.dguv.de/widgets/pdf/download/article/409</w:t>
        </w:r>
      </w:hyperlink>
      <w:r>
        <w:t xml:space="preserve">.</w:t>
      </w:r>
    </w:p>
    <w:bookmarkEnd w:id="799"/>
    <w:bookmarkStart w:id="800"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00"/>
    <w:bookmarkStart w:id="802"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01">
        <w:r>
          <w:rPr>
            <w:rStyle w:val="Hyperlink"/>
          </w:rPr>
          <w:t xml:space="preserve">https://www.gov.uk/guidance/government-design-principles</w:t>
        </w:r>
      </w:hyperlink>
      <w:r>
        <w:t xml:space="preserve">.</w:t>
      </w:r>
    </w:p>
    <w:bookmarkEnd w:id="802"/>
    <w:bookmarkStart w:id="804"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03">
        <w:r>
          <w:rPr>
            <w:rStyle w:val="Hyperlink"/>
          </w:rPr>
          <w:t xml:space="preserve">https://www.codyh.com/writing/software.html</w:t>
        </w:r>
      </w:hyperlink>
      <w:r>
        <w:t xml:space="preserve">.</w:t>
      </w:r>
    </w:p>
    <w:bookmarkEnd w:id="804"/>
    <w:bookmarkStart w:id="806"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05">
        <w:r>
          <w:rPr>
            <w:rStyle w:val="Hyperlink"/>
          </w:rPr>
          <w:t xml:space="preserve">https://www.b-i-t-online.de/heft/2023-03-nachrichtenbeitrag-hollaender.pdf</w:t>
        </w:r>
      </w:hyperlink>
      <w:r>
        <w:t xml:space="preserve">.</w:t>
      </w:r>
    </w:p>
    <w:bookmarkEnd w:id="806"/>
    <w:bookmarkStart w:id="808"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07">
        <w:r>
          <w:rPr>
            <w:rStyle w:val="Hyperlink"/>
          </w:rPr>
          <w:t xml:space="preserve">https://www.nngroup.com/articles/why-you-only-need-to-test-with-5-users/</w:t>
        </w:r>
      </w:hyperlink>
      <w:r>
        <w:t xml:space="preserve">.</w:t>
      </w:r>
    </w:p>
    <w:bookmarkEnd w:id="808"/>
    <w:bookmarkStart w:id="810"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09">
        <w:r>
          <w:rPr>
            <w:rStyle w:val="Hyperlink"/>
          </w:rPr>
          <w:t xml:space="preserve">https://www.degruyter.com/document/doi/10.1515/9783110769043-025/pdf</w:t>
        </w:r>
      </w:hyperlink>
      <w:r>
        <w:t xml:space="preserve">.</w:t>
      </w:r>
    </w:p>
    <w:bookmarkEnd w:id="810"/>
    <w:bookmarkStart w:id="811"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11"/>
    <w:bookmarkStart w:id="813"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12">
        <w:r>
          <w:rPr>
            <w:rStyle w:val="Hyperlink"/>
          </w:rPr>
          <w:t xml:space="preserve">https://doi.org/10.1145/277351.277356</w:t>
        </w:r>
      </w:hyperlink>
      <w:r>
        <w:t xml:space="preserve">.</w:t>
      </w:r>
    </w:p>
    <w:bookmarkEnd w:id="813"/>
    <w:bookmarkStart w:id="815"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14">
        <w:r>
          <w:rPr>
            <w:rStyle w:val="Hyperlink"/>
          </w:rPr>
          <w:t xml:space="preserve">https://www.oebib.de/bau-einrichtung-it/it-und-internet/bibliothekssoftware</w:t>
        </w:r>
      </w:hyperlink>
      <w:r>
        <w:t xml:space="preserve">.</w:t>
      </w:r>
    </w:p>
    <w:bookmarkEnd w:id="815"/>
    <w:bookmarkStart w:id="817"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16">
        <w:r>
          <w:rPr>
            <w:rStyle w:val="Hyperlink"/>
          </w:rPr>
          <w:t xml:space="preserve">https://doi.org/10.1515/abitech-2022-0005</w:t>
        </w:r>
      </w:hyperlink>
      <w:r>
        <w:t xml:space="preserve">.</w:t>
      </w:r>
    </w:p>
    <w:bookmarkEnd w:id="817"/>
    <w:bookmarkStart w:id="819"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18">
        <w:r>
          <w:rPr>
            <w:rStyle w:val="Hyperlink"/>
          </w:rPr>
          <w:t xml:space="preserve">https://doi.org/doi:10.1515/9783110769043</w:t>
        </w:r>
      </w:hyperlink>
      <w:r>
        <w:t xml:space="preserve">.</w:t>
      </w:r>
    </w:p>
    <w:bookmarkEnd w:id="819"/>
    <w:bookmarkStart w:id="820"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20"/>
    <w:bookmarkStart w:id="822"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21">
        <w:r>
          <w:rPr>
            <w:rStyle w:val="Hyperlink"/>
          </w:rPr>
          <w:t xml:space="preserve">https://www.mdr.de/wissen/vermehrt-hackerangriffe-auf-hochschulen-und-universitaeten-100.html</w:t>
        </w:r>
      </w:hyperlink>
      <w:r>
        <w:t xml:space="preserve">.</w:t>
      </w:r>
    </w:p>
    <w:bookmarkEnd w:id="822"/>
    <w:bookmarkStart w:id="824"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23">
        <w:r>
          <w:rPr>
            <w:rStyle w:val="Hyperlink"/>
          </w:rPr>
          <w:t xml:space="preserve">https://doi.org/10.15771/RFID_2014_13</w:t>
        </w:r>
      </w:hyperlink>
      <w:r>
        <w:t xml:space="preserve">.</w:t>
      </w:r>
    </w:p>
    <w:bookmarkEnd w:id="824"/>
    <w:bookmarkStart w:id="825"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25"/>
    <w:bookmarkStart w:id="827"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26">
        <w:r>
          <w:rPr>
            <w:rStyle w:val="Hyperlink"/>
          </w:rPr>
          <w:t xml:space="preserve">https://www.haufe.de/compliance/management-praxis/cybersicherheit-it-sicherheitsbeauftragter_230130_447256.html</w:t>
        </w:r>
      </w:hyperlink>
      <w:r>
        <w:t xml:space="preserve">.</w:t>
      </w:r>
    </w:p>
    <w:bookmarkEnd w:id="827"/>
    <w:bookmarkStart w:id="829"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28">
        <w:r>
          <w:rPr>
            <w:rStyle w:val="Hyperlink"/>
          </w:rPr>
          <w:t xml:space="preserve">https://www.degruyter.com/document/doi/10.1515/9783110769043-022/pdf</w:t>
        </w:r>
      </w:hyperlink>
      <w:r>
        <w:t xml:space="preserve">.</w:t>
      </w:r>
    </w:p>
    <w:bookmarkEnd w:id="829"/>
    <w:bookmarkStart w:id="831"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30">
        <w:r>
          <w:rPr>
            <w:rStyle w:val="Hyperlink"/>
          </w:rPr>
          <w:t xml:space="preserve">https://www.e-recht24.de/datenschutz/10744-datenschutzbeauftragter-dsgvo.html#</w:t>
        </w:r>
      </w:hyperlink>
      <w:r>
        <w:t xml:space="preserve">.</w:t>
      </w:r>
    </w:p>
    <w:bookmarkEnd w:id="831"/>
    <w:bookmarkStart w:id="833"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32">
        <w:r>
          <w:rPr>
            <w:rStyle w:val="Hyperlink"/>
          </w:rPr>
          <w:t xml:space="preserve">https://docplayer.org/61296444-Anforderungen-an-ein-bibliothekssystem-der-neuen-generation.html</w:t>
        </w:r>
      </w:hyperlink>
      <w:r>
        <w:t xml:space="preserve">.</w:t>
      </w:r>
    </w:p>
    <w:bookmarkEnd w:id="833"/>
    <w:bookmarkStart w:id="835"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34">
        <w:r>
          <w:rPr>
            <w:rStyle w:val="Hyperlink"/>
          </w:rPr>
          <w:t xml:space="preserve">https://doi.org/10.15771/978-3-936527-32-2</w:t>
        </w:r>
      </w:hyperlink>
      <w:r>
        <w:t xml:space="preserve">.</w:t>
      </w:r>
    </w:p>
    <w:bookmarkEnd w:id="835"/>
    <w:bookmarkStart w:id="837"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36">
        <w:r>
          <w:rPr>
            <w:rStyle w:val="Hyperlink"/>
          </w:rPr>
          <w:t xml:space="preserve">https://doi.org/10.1515/9783110539011-023</w:t>
        </w:r>
      </w:hyperlink>
      <w:r>
        <w:t xml:space="preserve">.</w:t>
      </w:r>
    </w:p>
    <w:bookmarkEnd w:id="837"/>
    <w:bookmarkStart w:id="838"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38"/>
    <w:bookmarkStart w:id="840"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39">
        <w:r>
          <w:rPr>
            <w:rStyle w:val="Hyperlink"/>
          </w:rPr>
          <w:t xml:space="preserve">https://doi.org/10.5282/o-bib/5797</w:t>
        </w:r>
      </w:hyperlink>
      <w:r>
        <w:t xml:space="preserve">.</w:t>
      </w:r>
    </w:p>
    <w:bookmarkEnd w:id="840"/>
    <w:bookmarkStart w:id="842"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41">
        <w:r>
          <w:rPr>
            <w:rStyle w:val="Hyperlink"/>
          </w:rPr>
          <w:t xml:space="preserve">https://www.slideshare.net/steilen/discoverysysteme-die-opacs-der-zukunft</w:t>
        </w:r>
      </w:hyperlink>
      <w:r>
        <w:t xml:space="preserve">.</w:t>
      </w:r>
    </w:p>
    <w:bookmarkEnd w:id="842"/>
    <w:bookmarkStart w:id="844" w:name="ref-Reda2022"/>
    <w:p>
      <w:pPr>
        <w:pStyle w:val="Bibliography"/>
      </w:pPr>
      <w:r>
        <w:t xml:space="preserve">„Tracking in der Wissenschaft: So können Bibliotheken Daten und Wissenschaftsfreiheit schützen“</w:t>
      </w:r>
      <w:r>
        <w:t xml:space="preserve">. 2022.</w:t>
      </w:r>
      <w:r>
        <w:t xml:space="preserve"> </w:t>
      </w:r>
      <w:hyperlink r:id="rId843">
        <w:r>
          <w:rPr>
            <w:rStyle w:val="Hyperlink"/>
          </w:rPr>
          <w:t xml:space="preserve">https://www.zbw-mediatalk.eu/de/2022/01/tracking-in-der-wissenschaft-so-koennen-bibliotheken-daten-und-wissenschaftsfreiheit-schuetzen</w:t>
        </w:r>
      </w:hyperlink>
      <w:r>
        <w:t xml:space="preserve">.</w:t>
      </w:r>
    </w:p>
    <w:bookmarkEnd w:id="844"/>
    <w:bookmarkStart w:id="846"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45">
        <w:r>
          <w:rPr>
            <w:rStyle w:val="Hyperlink"/>
          </w:rPr>
          <w:t xml:space="preserve">https://eecc.info/rfidalmanach.html</w:t>
        </w:r>
      </w:hyperlink>
      <w:r>
        <w:t xml:space="preserve">.</w:t>
      </w:r>
    </w:p>
    <w:bookmarkEnd w:id="846"/>
    <w:bookmarkStart w:id="848"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47">
        <w:r>
          <w:rPr>
            <w:rStyle w:val="Hyperlink"/>
          </w:rPr>
          <w:t xml:space="preserve">https://doi.org/10.1515/9783110691597-010</w:t>
        </w:r>
      </w:hyperlink>
      <w:r>
        <w:t xml:space="preserve">.</w:t>
      </w:r>
    </w:p>
    <w:bookmarkEnd w:id="848"/>
    <w:bookmarkStart w:id="850"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49">
        <w:r>
          <w:rPr>
            <w:rStyle w:val="Hyperlink"/>
          </w:rPr>
          <w:t xml:space="preserve">https://pro4bib.github.io/pica/</w:t>
        </w:r>
      </w:hyperlink>
      <w:r>
        <w:t xml:space="preserve">.</w:t>
      </w:r>
    </w:p>
    <w:bookmarkEnd w:id="850"/>
    <w:bookmarkEnd w:id="851"/>
    <w:bookmarkEnd w:id="852"/>
    <w:bookmarkStart w:id="867" w:name="abkürzungsverzeichnis"/>
    <w:p>
      <w:pPr>
        <w:pStyle w:val="Heading1"/>
      </w:pPr>
      <w:r>
        <w:t xml:space="preserve">Abkürzungsverzeichnis</w:t>
      </w:r>
    </w:p>
    <w:p>
      <w:pPr>
        <w:pStyle w:val="DefinitionTerm"/>
      </w:pPr>
      <w:hyperlink r:id="rId853">
        <w:r>
          <w:rPr>
            <w:rStyle w:val="Hyperlink"/>
          </w:rPr>
          <w:t xml:space="preserve">API</w:t>
        </w:r>
      </w:hyperlink>
    </w:p>
    <w:p>
      <w:pPr>
        <w:pStyle w:val="Definition"/>
      </w:pPr>
      <w:r>
        <w:t xml:space="preserve">Application Programming Interface, Programmierschnittstelle</w:t>
      </w:r>
    </w:p>
    <w:p>
      <w:pPr>
        <w:pStyle w:val="DefinitionTerm"/>
      </w:pPr>
      <w:hyperlink r:id="rId854">
        <w:r>
          <w:rPr>
            <w:rStyle w:val="Hyperlink"/>
          </w:rPr>
          <w:t xml:space="preserve">Avram</w:t>
        </w:r>
      </w:hyperlink>
    </w:p>
    <w:p>
      <w:pPr>
        <w:pStyle w:val="Definition"/>
      </w:pPr>
      <w:r>
        <w:t xml:space="preserve">Schemasprache für feldbasierte Datenformate, insbesondere MARC und PICA+</w:t>
      </w:r>
    </w:p>
    <w:p>
      <w:pPr>
        <w:pStyle w:val="DefinitionTerm"/>
      </w:pPr>
      <w:r>
        <w:t xml:space="preserve">BMS</w:t>
      </w:r>
    </w:p>
    <w:p>
      <w:pPr>
        <w:pStyle w:val="Definition"/>
      </w:pPr>
      <w:r>
        <w:t xml:space="preserve">Bibliotheksmanagementsystem, gebräuchlich auch als LMS (Library Management System)</w:t>
      </w:r>
    </w:p>
    <w:p>
      <w:pPr>
        <w:pStyle w:val="DefinitionTerm"/>
      </w:pPr>
      <w:hyperlink r:id="rId855">
        <w:r>
          <w:rPr>
            <w:rStyle w:val="Hyperlink"/>
          </w:rPr>
          <w:t xml:space="preserve">COUNTER</w:t>
        </w:r>
      </w:hyperlink>
    </w:p>
    <w:p>
      <w:pPr>
        <w:pStyle w:val="Definition"/>
      </w:pPr>
      <w:r>
        <w:t xml:space="preserve">Counting Online Usage of NeTworked Electronic Resources</w:t>
      </w:r>
    </w:p>
    <w:p>
      <w:pPr>
        <w:pStyle w:val="DefinitionTerm"/>
      </w:pPr>
      <w:hyperlink r:id="rId454">
        <w:r>
          <w:rPr>
            <w:rStyle w:val="Hyperlink"/>
          </w:rPr>
          <w:t xml:space="preserve">EDIFACT</w:t>
        </w:r>
      </w:hyperlink>
    </w:p>
    <w:p>
      <w:pPr>
        <w:pStyle w:val="Definition"/>
      </w:pPr>
      <w:r>
        <w:t xml:space="preserve">Electronic Data Interchange for Administration, Commerce and Transport</w:t>
      </w:r>
    </w:p>
    <w:p>
      <w:pPr>
        <w:pStyle w:val="DefinitionTerm"/>
      </w:pPr>
      <w:hyperlink r:id="rId856">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7">
        <w:r>
          <w:rPr>
            <w:rStyle w:val="Hyperlink"/>
          </w:rPr>
          <w:t xml:space="preserve">ERP</w:t>
        </w:r>
      </w:hyperlink>
    </w:p>
    <w:p>
      <w:pPr>
        <w:pStyle w:val="Definition"/>
      </w:pPr>
      <w:r>
        <w:t xml:space="preserve">Enterprise-Ressource-Planning, Ressourcen wie z.B. Finanzen unternehmerisch überwachen und planen</w:t>
      </w:r>
    </w:p>
    <w:p>
      <w:pPr>
        <w:pStyle w:val="DefinitionTerm"/>
      </w:pPr>
      <w:r>
        <w:t xml:space="preserve">FID</w:t>
      </w:r>
    </w:p>
    <w:p>
      <w:pPr>
        <w:pStyle w:val="Definition"/>
      </w:pPr>
      <w:r>
        <w:t xml:space="preserve">Fachinformationsdienst</w:t>
      </w:r>
    </w:p>
    <w:p>
      <w:pPr>
        <w:pStyle w:val="DefinitionTerm"/>
      </w:pPr>
      <w:hyperlink r:id="rId858">
        <w:r>
          <w:rPr>
            <w:rStyle w:val="Hyperlink"/>
          </w:rPr>
          <w:t xml:space="preserve">FOLIO</w:t>
        </w:r>
      </w:hyperlink>
    </w:p>
    <w:p>
      <w:pPr>
        <w:pStyle w:val="Definition"/>
      </w:pPr>
      <w:r>
        <w:t xml:space="preserve">Open-Source Bibliotheksmanagementsystem</w:t>
      </w:r>
    </w:p>
    <w:p>
      <w:pPr>
        <w:pStyle w:val="DefinitionTerm"/>
      </w:pPr>
      <w:hyperlink r:id="rId859">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Eindeutige Referenz auf einen Datensatz (Identifikator)</w:t>
      </w:r>
    </w:p>
    <w:p>
      <w:pPr>
        <w:pStyle w:val="DefinitionTerm"/>
      </w:pPr>
      <w:hyperlink r:id="rId860">
        <w:r>
          <w:rPr>
            <w:rStyle w:val="Hyperlink"/>
          </w:rPr>
          <w:t xml:space="preserve">IDM</w:t>
        </w:r>
      </w:hyperlink>
    </w:p>
    <w:p>
      <w:pPr>
        <w:pStyle w:val="Definition"/>
      </w:pPr>
      <w:r>
        <w:t xml:space="preserve">Identity Management, das Speichern von Metadaten zu Personen</w:t>
      </w:r>
    </w:p>
    <w:p>
      <w:pPr>
        <w:pStyle w:val="DefinitionTerm"/>
      </w:pPr>
      <w:hyperlink r:id="rId861">
        <w:r>
          <w:rPr>
            <w:rStyle w:val="Hyperlink"/>
          </w:rPr>
          <w:t xml:space="preserve">KBART</w:t>
        </w:r>
      </w:hyperlink>
    </w:p>
    <w:p>
      <w:pPr>
        <w:pStyle w:val="Definition"/>
      </w:pPr>
      <w:r>
        <w:t xml:space="preserve">Knowledgebases and related tools, Datenformat zum Transfer von Metadaten</w:t>
      </w:r>
    </w:p>
    <w:p>
      <w:pPr>
        <w:pStyle w:val="DefinitionTerm"/>
      </w:pPr>
      <w:hyperlink r:id="rId862">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3">
        <w:r>
          <w:rPr>
            <w:rStyle w:val="Hyperlink"/>
          </w:rPr>
          <w:t xml:space="preserve">OCR</w:t>
        </w:r>
      </w:hyperlink>
    </w:p>
    <w:p>
      <w:pPr>
        <w:pStyle w:val="Definition"/>
      </w:pPr>
      <w:r>
        <w:t xml:space="preserve">Automatische Erkennung von Texten in Bildern (Optical Character Recognition)</w:t>
      </w:r>
    </w:p>
    <w:p>
      <w:pPr>
        <w:pStyle w:val="DefinitionTerm"/>
      </w:pPr>
      <w:hyperlink r:id="rId864">
        <w:r>
          <w:rPr>
            <w:rStyle w:val="Hyperlink"/>
          </w:rPr>
          <w:t xml:space="preserve">OPAC</w:t>
        </w:r>
      </w:hyperlink>
    </w:p>
    <w:p>
      <w:pPr>
        <w:pStyle w:val="Definition"/>
      </w:pPr>
      <w:r>
        <w:t xml:space="preserve">Online Public Access Catalogue, Katalog einer Bibliothek</w:t>
      </w:r>
    </w:p>
    <w:p>
      <w:pPr>
        <w:pStyle w:val="DefinitionTerm"/>
      </w:pPr>
      <w:hyperlink r:id="rId470">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5">
        <w:r>
          <w:rPr>
            <w:rStyle w:val="Hyperlink"/>
          </w:rPr>
          <w:t xml:space="preserve">SaaS</w:t>
        </w:r>
      </w:hyperlink>
    </w:p>
    <w:p>
      <w:pPr>
        <w:pStyle w:val="Definition"/>
      </w:pPr>
      <w:r>
        <w:t xml:space="preserve">Software as a Service, Software und Hardware bei externem Dienstleister</w:t>
      </w:r>
    </w:p>
    <w:p>
      <w:pPr>
        <w:pStyle w:val="DefinitionTerm"/>
      </w:pPr>
      <w:hyperlink r:id="rId866">
        <w:r>
          <w:rPr>
            <w:rStyle w:val="Hyperlink"/>
          </w:rPr>
          <w:t xml:space="preserve">WCAG</w:t>
        </w:r>
      </w:hyperlink>
    </w:p>
    <w:p>
      <w:pPr>
        <w:pStyle w:val="Definition"/>
      </w:pPr>
      <w:r>
        <w:t xml:space="preserve">Web Content Accessibilty Guidelines</w:t>
      </w:r>
    </w:p>
    <w:p>
      <w:pPr>
        <w:pStyle w:val="DefinitionTerm"/>
      </w:pPr>
      <w:r>
        <w:t xml:space="preserve">Z39.50</w:t>
      </w:r>
    </w:p>
    <w:p>
      <w:pPr>
        <w:pStyle w:val="Definition"/>
      </w:pPr>
      <w:r>
        <w:t xml:space="preserve">Protokoll zur Abfrage von bibliografischen Daten</w:t>
      </w:r>
    </w:p>
    <w:bookmarkEnd w:id="867"/>
    <w:bookmarkStart w:id="872"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8"/>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68">
        <w:r>
          <w:rPr>
            <w:rStyle w:val="Hyperlink"/>
          </w:rPr>
          <w:t xml:space="preserve">https://doi.org/10.5281/zenodo.4899000</w:t>
        </w:r>
      </w:hyperlink>
      <w:r>
        <w:t xml:space="preserve"> </w:t>
      </w:r>
      <w:r>
        <w:t xml:space="preserve">CC-BY 4.0</w:t>
      </w:r>
      <w:r>
        <w:t xml:space="preserve"> </w:t>
      </w:r>
      <w:hyperlink r:id="rId869">
        <w:r>
          <w:rPr>
            <w:rStyle w:val="Hyperlink"/>
          </w:rPr>
          <w:t xml:space="preserve">Franziska Mau</w:t>
        </w:r>
      </w:hyperlink>
    </w:p>
    <w:p>
      <w:pPr>
        <w:numPr>
          <w:ilvl w:val="0"/>
          <w:numId w:val="1138"/>
        </w:numPr>
      </w:pPr>
      <w:r>
        <w:t xml:space="preserve">Sketchnote: Auf der Suche nach dem heiligen Gral - Forschungsinformationssysteme.</w:t>
      </w:r>
      <w:r>
        <w:t xml:space="preserve"> </w:t>
      </w:r>
      <w:hyperlink r:id="rId870">
        <w:r>
          <w:rPr>
            <w:rStyle w:val="Hyperlink"/>
          </w:rPr>
          <w:t xml:space="preserve">https://doi.org/10.5281/zenodo.4388855</w:t>
        </w:r>
      </w:hyperlink>
      <w:r>
        <w:t xml:space="preserve"> </w:t>
      </w:r>
      <w:r>
        <w:t xml:space="preserve">CC-BY 4.0</w:t>
      </w:r>
      <w:r>
        <w:t xml:space="preserve"> </w:t>
      </w:r>
      <w:hyperlink r:id="rId869">
        <w:r>
          <w:rPr>
            <w:rStyle w:val="Hyperlink"/>
          </w:rPr>
          <w:t xml:space="preserve">Franziska Mau</w:t>
        </w:r>
      </w:hyperlink>
    </w:p>
    <w:p>
      <w:pPr>
        <w:numPr>
          <w:ilvl w:val="0"/>
          <w:numId w:val="1138"/>
        </w:numPr>
      </w:pPr>
      <w:r>
        <w:rPr>
          <w:rStyle w:val="VerbatimChar"/>
        </w:rPr>
        <w:t xml:space="preserve">media/sso-approaches.svg</w:t>
      </w:r>
      <w:r>
        <w:t xml:space="preserve"> </w:t>
      </w:r>
      <w:r>
        <w:t xml:space="preserve">Three aproaches to Single Sign On.</w:t>
      </w:r>
      <w:r>
        <w:t xml:space="preserve"> </w:t>
      </w:r>
      <w:hyperlink r:id="rId871">
        <w:r>
          <w:rPr>
            <w:rStyle w:val="Hyperlink"/>
          </w:rPr>
          <w:t xml:space="preserve">https://commons.wikimedia.org/wiki/File:Single_sign_on_aproaches.svg</w:t>
        </w:r>
      </w:hyperlink>
      <w:r>
        <w:t xml:space="preserve"> </w:t>
      </w:r>
      <w:r>
        <w:t xml:space="preserve">Public Domain</w:t>
      </w:r>
    </w:p>
    <w:bookmarkEnd w:id="872"/>
    <w:bookmarkStart w:id="910"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 Das Verfahren zur Aktualisierung des Handbuchs ist unter</w:t>
      </w:r>
      <w:r>
        <w:t xml:space="preserve"> </w:t>
      </w:r>
      <w:hyperlink w:anchor="technik">
        <w:r>
          <w:rPr>
            <w:rStyle w:val="Hyperlink"/>
          </w:rPr>
          <w:t xml:space="preserve">Technik</w:t>
        </w:r>
      </w:hyperlink>
      <w:r>
        <w:t xml:space="preserve"> </w:t>
      </w:r>
      <w:r>
        <w:t xml:space="preserve">beschrieben.</w:t>
      </w:r>
    </w:p>
    <w:p>
      <w:pPr>
        <w:pStyle w:val="BodyText"/>
      </w:pPr>
      <w:r>
        <w:t xml:space="preserve">Bei der Bearbeitung sollten folgende Grundsätze beachtet werden:</w:t>
      </w:r>
    </w:p>
    <w:p>
      <w:pPr>
        <w:numPr>
          <w:ilvl w:val="0"/>
          <w:numId w:val="1139"/>
        </w:numPr>
      </w:pPr>
      <w:r>
        <w:t xml:space="preserve">Wir verzichten auf individuelle Autor*innenschaft an einzelnen</w:t>
      </w:r>
      <w:r>
        <w:t xml:space="preserve"> </w:t>
      </w:r>
      <w:r>
        <w:t xml:space="preserve">Textteilen. Alle können an allen Teilen mitarbeiten.</w:t>
      </w:r>
    </w:p>
    <w:p>
      <w:pPr>
        <w:numPr>
          <w:ilvl w:val="0"/>
          <w:numId w:val="1139"/>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879" w:name="kurzfassung"/>
    <w:p>
      <w:pPr>
        <w:pStyle w:val="Heading2"/>
      </w:pPr>
      <w:r>
        <w:t xml:space="preserve">Kurzfassung</w:t>
      </w:r>
    </w:p>
    <w:p>
      <w:pPr>
        <w:pStyle w:val="FirstParagraph"/>
      </w:pPr>
      <w:r>
        <w:t xml:space="preserve">Neue Kapitel entstehen in Book-Sprints vor Ort. Kapitel die anschließend für Lektorat und weitere Änderungen freigegeben sind, können über die Feedback-Links verbessert werden: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87900" cy="2921000"/>
                  <wp:effectExtent b="0" l="0" r="0" t="0"/>
                  <wp:docPr descr="" title="" id="874" name="Picture"/>
                  <a:graphic>
                    <a:graphicData uri="http://schemas.openxmlformats.org/drawingml/2006/picture">
                      <pic:pic>
                        <pic:nvPicPr>
                          <pic:cNvPr descr="media/feedback-links.png" id="875" name="Picture"/>
                          <pic:cNvPicPr>
                            <a:picLocks noChangeArrowheads="1" noChangeAspect="1"/>
                          </pic:cNvPicPr>
                        </pic:nvPicPr>
                        <pic:blipFill>
                          <a:blip r:embed="rId873"/>
                          <a:stretch>
                            <a:fillRect/>
                          </a:stretch>
                        </pic:blipFill>
                        <pic:spPr bwMode="auto">
                          <a:xfrm>
                            <a:off x="0" y="0"/>
                            <a:ext cx="4787900" cy="2921000"/>
                          </a:xfrm>
                          <a:prstGeom prst="rect">
                            <a:avLst/>
                          </a:prstGeom>
                          <a:noFill/>
                          <a:ln w="9525">
                            <a:noFill/>
                            <a:headEnd/>
                            <a:tailEnd/>
                          </a:ln>
                        </pic:spPr>
                      </pic:pic>
                    </a:graphicData>
                  </a:graphic>
                </wp:inline>
              </w:drawing>
            </w:r>
          </w:p>
          <w:p>
            <w:pPr>
              <w:jc w:val="center"/>
            </w:pPr>
            <w:pPr>
              <w:jc w:val="start"/>
              <w:spacing w:before="200"/>
              <w:pStyle w:val="ImageCaption"/>
            </w:pPr>
            <w:r>
              <w:t xml:space="preserve">Feedback-Links unter dem Inhaltsverzeichnis rechts</w:t>
            </w:r>
          </w:p>
        </w:tc>
      </w:tr>
    </w:tbl>
    <w:p>
      <w:pPr>
        <w:numPr>
          <w:ilvl w:val="0"/>
          <w:numId w:val="1140"/>
        </w:numPr>
        <w:pStyle w:val="Compact"/>
      </w:pPr>
      <w:r>
        <w:rPr>
          <w:bCs/>
          <w:b/>
        </w:rPr>
        <w:t xml:space="preserve">Seite editieren</w:t>
      </w:r>
      <w:r>
        <w:t xml:space="preserve"> </w:t>
      </w:r>
      <w:r>
        <w:t xml:space="preserve">führt zum Markdown-Quelltext und kann am schnellsten in die Publikation einfließen, benötigt aber einen GitHub-Account.</w:t>
      </w:r>
    </w:p>
    <w:p>
      <w:pPr>
        <w:numPr>
          <w:ilvl w:val="0"/>
          <w:numId w:val="1140"/>
        </w:numPr>
        <w:pStyle w:val="Compact"/>
      </w:pPr>
      <w:r>
        <w:rPr>
          <w:bCs/>
          <w:b/>
        </w:rPr>
        <w:t xml:space="preserve">Problem melden</w:t>
      </w:r>
      <w:r>
        <w:t xml:space="preserve"> </w:t>
      </w:r>
      <w:r>
        <w:t xml:space="preserve">führt zum</w:t>
      </w:r>
      <w:r>
        <w:t xml:space="preserve"> </w:t>
      </w:r>
      <w:hyperlink r:id="rId876">
        <w:r>
          <w:rPr>
            <w:rStyle w:val="Hyperlink"/>
          </w:rPr>
          <w:t xml:space="preserve">Issue-Tracker</w:t>
        </w:r>
      </w:hyperlink>
      <w:r>
        <w:t xml:space="preserve"> </w:t>
      </w:r>
      <w:r>
        <w:t xml:space="preserve">für allgemeine Hinweise (benötigt ebenfalls GitHub-Account).</w:t>
      </w:r>
    </w:p>
    <w:p>
      <w:pPr>
        <w:numPr>
          <w:ilvl w:val="0"/>
          <w:numId w:val="1140"/>
        </w:numPr>
        <w:pStyle w:val="Compact"/>
      </w:pPr>
      <w:r>
        <w:rPr>
          <w:bCs/>
          <w:b/>
        </w:rPr>
        <w:t xml:space="preserve">Kapitel kommentieren</w:t>
      </w:r>
      <w:r>
        <w:t xml:space="preserve"> </w:t>
      </w:r>
      <w:r>
        <w:t xml:space="preserve">führt zu einer Kopie des Kapitels bei Google-Docs. Das ist zum Beitragen am einfachsten, muss aber später redaktionell in die Markdown-Quellen eingearbeitet werden.</w:t>
      </w:r>
    </w:p>
    <w:p>
      <w:pPr>
        <w:pStyle w:val="FirstParagraph"/>
      </w:pPr>
      <w:r>
        <w:t xml:space="preserve">Die ganz Technik-affinen können sich auch</w:t>
      </w:r>
      <w:r>
        <w:t xml:space="preserve"> </w:t>
      </w:r>
      <w:hyperlink r:id="rId877">
        <w:r>
          <w:rPr>
            <w:rStyle w:val="Hyperlink"/>
          </w:rPr>
          <w:t xml:space="preserve">das git-Repository klonen</w:t>
        </w:r>
      </w:hyperlink>
      <w:r>
        <w:t xml:space="preserve"> </w:t>
      </w:r>
      <w:r>
        <w:t xml:space="preserve">und für das Look-and-Feel der HTML-Version mit</w:t>
      </w:r>
      <w:r>
        <w:t xml:space="preserve"> </w:t>
      </w:r>
      <w:hyperlink r:id="rId878">
        <w:r>
          <w:rPr>
            <w:rStyle w:val="Hyperlink"/>
          </w:rPr>
          <w:t xml:space="preserve">Quarto</w:t>
        </w:r>
      </w:hyperlink>
      <w:r>
        <w:t xml:space="preserve"> </w:t>
      </w:r>
      <w:r>
        <w:t xml:space="preserve">bearbeiten.</w:t>
      </w:r>
    </w:p>
    <w:bookmarkEnd w:id="879"/>
    <w:bookmarkStart w:id="881" w:name="arbeitsablauf"/>
    <w:p>
      <w:pPr>
        <w:pStyle w:val="Heading2"/>
      </w:pPr>
      <w:r>
        <w:t xml:space="preserve">Arbeitsablauf</w:t>
      </w:r>
    </w:p>
    <w:p>
      <w:pPr>
        <w:pStyle w:val="FirstParagraph"/>
      </w:pPr>
      <w:r>
        <w:t xml:space="preserve">Der aktuelle Workflow beinhaltet folgende Schritte:</w:t>
      </w:r>
    </w:p>
    <w:p>
      <w:pPr>
        <w:pStyle w:val="DefinitionTerm"/>
      </w:pPr>
      <w:r>
        <w:t xml:space="preserve">Schreiben</w:t>
      </w:r>
    </w:p>
    <w:p>
      <w:pPr>
        <w:pStyle w:val="Definition"/>
      </w:pPr>
      <w:r>
        <w:t xml:space="preserve">Neue Themen werden durch Gruppen im Rahmen von Book Sprints erstellt. Als Werkzeug zum freien Schreiben dient dabei beispielsweise Google Docs.</w:t>
      </w:r>
    </w:p>
    <w:p>
      <w:pPr>
        <w:pStyle w:val="DefinitionTerm"/>
      </w:pPr>
      <w:r>
        <w:t xml:space="preserve">Lektorat</w:t>
      </w:r>
    </w:p>
    <w:p>
      <w:pPr>
        <w:pStyle w:val="Definition"/>
      </w:pPr>
      <w:r>
        <w:t xml:space="preserve">Fertige Kapitel werden einmalig nach Markdown konvertiert und im</w:t>
      </w:r>
      <w:r>
        <w:t xml:space="preserve"> </w:t>
      </w:r>
      <w:hyperlink w:anchor="technik">
        <w:r>
          <w:rPr>
            <w:rStyle w:val="Hyperlink"/>
          </w:rPr>
          <w:t xml:space="preserve">git-Repository</w:t>
        </w:r>
      </w:hyperlink>
      <w:r>
        <w:t xml:space="preserve"> </w:t>
      </w:r>
      <w:r>
        <w:t xml:space="preserve">des Handbuch abgelegt. Anschließend werden daraus</w:t>
      </w:r>
      <w:r>
        <w:t xml:space="preserve"> </w:t>
      </w:r>
      <w:r>
        <w:rPr>
          <w:iCs/>
          <w:i/>
        </w:rPr>
        <w:t xml:space="preserve">DOCX</w:t>
      </w:r>
      <w:r>
        <w:t xml:space="preserve">-Dateien erstellt (Word) und in einem</w:t>
      </w:r>
      <w:r>
        <w:t xml:space="preserve"> </w:t>
      </w:r>
      <w:hyperlink r:id="rId880">
        <w:r>
          <w:rPr>
            <w:rStyle w:val="Hyperlink"/>
          </w:rPr>
          <w:t xml:space="preserve">Google Drive Verzeichnis</w:t>
        </w:r>
      </w:hyperlink>
      <w:r>
        <w:t xml:space="preserve"> </w:t>
      </w:r>
      <w:r>
        <w:t xml:space="preserve">zum Korrekturlesen und Kommentieren bereitgestellt. Änderungen können auch</w:t>
      </w:r>
      <w:r>
        <w:t xml:space="preserve"> </w:t>
      </w:r>
      <w:hyperlink r:id="rId876">
        <w:r>
          <w:rPr>
            <w:rStyle w:val="Hyperlink"/>
          </w:rPr>
          <w:t xml:space="preserve">mittels GitHub-Issues</w:t>
        </w:r>
      </w:hyperlink>
      <w:r>
        <w:t xml:space="preserve"> </w:t>
      </w:r>
      <w:r>
        <w:t xml:space="preserve">oder per Hinweis an</w:t>
      </w:r>
      <w:r>
        <w:t xml:space="preserve"> </w:t>
      </w:r>
      <w:hyperlink w:anchor="autorinnen">
        <w:r>
          <w:rPr>
            <w:rStyle w:val="Hyperlink"/>
          </w:rPr>
          <w:t xml:space="preserve">die Autor*innen</w:t>
        </w:r>
      </w:hyperlink>
      <w:r>
        <w:t xml:space="preserve"> </w:t>
      </w:r>
      <w:r>
        <w:t xml:space="preserve">erfolgen.</w:t>
      </w:r>
    </w:p>
    <w:p>
      <w:pPr>
        <w:pStyle w:val="DefinitionTerm"/>
      </w:pPr>
      <w:r>
        <w:t xml:space="preserve">Redaktion</w:t>
      </w:r>
    </w:p>
    <w:p>
      <w:pPr>
        <w:pStyle w:val="Definition"/>
      </w:pPr>
      <w:r>
        <w:t xml:space="preserve">Änderungen an bestehenden Kapiteln und an der Gesamtstruktur des Buches können direkt im git-Repository vorgenommen werden. Alternativ muss jemand Änderungsvorschläge aus den Kapitel-Kopien bei Google Docse einarbeiten und die DOCX-Datei aktualisieren.</w:t>
      </w:r>
    </w:p>
    <w:p>
      <w:pPr>
        <w:pStyle w:val="DefinitionTerm"/>
      </w:pPr>
      <w:r>
        <w:t xml:space="preserve">Publikation</w:t>
      </w:r>
    </w:p>
    <w:p>
      <w:pPr>
        <w:pStyle w:val="Definition"/>
      </w:pPr>
      <w:r>
        <w:t xml:space="preserve">Änderungen an der Markdown-Dateien im git-Repository führen dazu, dass das Buch mittels</w:t>
      </w:r>
      <w:r>
        <w:t xml:space="preserve"> </w:t>
      </w:r>
      <w:hyperlink r:id="rId878">
        <w:r>
          <w:rPr>
            <w:rStyle w:val="Hyperlink"/>
          </w:rPr>
          <w:t xml:space="preserve">quarto</w:t>
        </w:r>
      </w:hyperlink>
      <w:r>
        <w:t xml:space="preserve"> </w:t>
      </w:r>
      <w:r>
        <w:t xml:space="preserve">in HTML und anderen Formaten aus den Quellen zusammengebaut wird. Eine Druckversion liegt noch nicht vor.</w:t>
      </w:r>
    </w:p>
    <w:bookmarkEnd w:id="881"/>
    <w:bookmarkStart w:id="898"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bookmarkStart w:id="882"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41"/>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41"/>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41"/>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41"/>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41"/>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882"/>
    <w:bookmarkStart w:id="883" w:name="schreibstil"/>
    <w:p>
      <w:pPr>
        <w:pStyle w:val="Heading3"/>
      </w:pPr>
      <w:r>
        <w:t xml:space="preserve">Stil und Aktualität</w:t>
      </w:r>
    </w:p>
    <w:p>
      <w:pPr>
        <w:numPr>
          <w:ilvl w:val="0"/>
          <w:numId w:val="1142"/>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42"/>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42"/>
        </w:numPr>
      </w:pPr>
      <w:r>
        <w:rPr>
          <w:bCs/>
          <w:b/>
        </w:rPr>
        <w:t xml:space="preserve">Das Buch sollte in 2-5 Jahren noch aktuell und verständlich sein, aber nicht mehr unbedingt in 10 Jahren.</w:t>
      </w:r>
    </w:p>
    <w:p>
      <w:pPr>
        <w:numPr>
          <w:ilvl w:val="0"/>
          <w:numId w:val="1142"/>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42"/>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883"/>
    <w:bookmarkStart w:id="888" w:name="struktur"/>
    <w:p>
      <w:pPr>
        <w:pStyle w:val="Heading3"/>
      </w:pPr>
      <w:r>
        <w:t xml:space="preserve">Struktur</w:t>
      </w:r>
    </w:p>
    <w:bookmarkStart w:id="885" w:name="struktur-des-texts"/>
    <w:p>
      <w:pPr>
        <w:pStyle w:val="Heading4"/>
      </w:pPr>
      <w:r>
        <w:t xml:space="preserve">Struktur des Texts</w:t>
      </w:r>
    </w:p>
    <w:p>
      <w:pPr>
        <w:numPr>
          <w:ilvl w:val="0"/>
          <w:numId w:val="1143"/>
        </w:numPr>
      </w:pPr>
      <w:r>
        <w:t xml:space="preserve">Wir verwenden</w:t>
      </w:r>
      <w:r>
        <w:t xml:space="preserve"> </w:t>
      </w:r>
      <w:r>
        <w:rPr>
          <w:bCs/>
          <w:b/>
        </w:rPr>
        <w:t xml:space="preserve">kurze, unverschachtelte Sätze</w:t>
      </w:r>
      <w:r>
        <w:t xml:space="preserve">.</w:t>
      </w:r>
    </w:p>
    <w:p>
      <w:pPr>
        <w:numPr>
          <w:ilvl w:val="0"/>
          <w:numId w:val="1143"/>
        </w:numPr>
      </w:pPr>
      <w:r>
        <w:t xml:space="preserve">Wir erzeugen</w:t>
      </w:r>
      <w:r>
        <w:t xml:space="preserve"> </w:t>
      </w:r>
      <w:r>
        <w:rPr>
          <w:bCs/>
          <w:b/>
        </w:rPr>
        <w:t xml:space="preserve">Sinnabschnitte</w:t>
      </w:r>
      <w:r>
        <w:t xml:space="preserve">, die möglichst für sich stehend verständlich sind.</w:t>
      </w:r>
    </w:p>
    <w:p>
      <w:pPr>
        <w:numPr>
          <w:ilvl w:val="0"/>
          <w:numId w:val="1143"/>
        </w:numPr>
      </w:pPr>
      <w:r>
        <w:t xml:space="preserve">Wir schreiben</w:t>
      </w:r>
      <w:r>
        <w:t xml:space="preserve"> </w:t>
      </w:r>
      <w:r>
        <w:rPr>
          <w:bCs/>
          <w:b/>
        </w:rPr>
        <w:t xml:space="preserve">stark strukturiert</w:t>
      </w:r>
      <w:r>
        <w:t xml:space="preserve">, also</w:t>
      </w:r>
    </w:p>
    <w:p>
      <w:pPr>
        <w:numPr>
          <w:ilvl w:val="1"/>
          <w:numId w:val="1144"/>
        </w:numPr>
      </w:pPr>
      <w:r>
        <w:t xml:space="preserve">mit vielen</w:t>
      </w:r>
      <w:r>
        <w:t xml:space="preserve"> </w:t>
      </w:r>
      <w:r>
        <w:rPr>
          <w:bCs/>
          <w:b/>
        </w:rPr>
        <w:t xml:space="preserve">Zwischenüberschriften</w:t>
      </w:r>
      <w:r>
        <w:t xml:space="preserve">, bis maximal zur vierten Gliederungsebene,</w:t>
      </w:r>
    </w:p>
    <w:p>
      <w:pPr>
        <w:numPr>
          <w:ilvl w:val="1"/>
          <w:numId w:val="1144"/>
        </w:numPr>
      </w:pPr>
      <w:r>
        <w:t xml:space="preserve">wo es inhaltlich passt, in stichpunktartigen</w:t>
      </w:r>
      <w:r>
        <w:t xml:space="preserve"> </w:t>
      </w:r>
      <w:r>
        <w:rPr>
          <w:bCs/>
          <w:b/>
        </w:rPr>
        <w:t xml:space="preserve">Listen</w:t>
      </w:r>
      <w:r>
        <w:t xml:space="preserve"> </w:t>
      </w:r>
      <w:r>
        <w:t xml:space="preserve">und</w:t>
      </w:r>
    </w:p>
    <w:p>
      <w:pPr>
        <w:numPr>
          <w:ilvl w:val="1"/>
          <w:numId w:val="1144"/>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43"/>
        </w:numPr>
      </w:pPr>
      <w:r>
        <w:t xml:space="preserve">Wir verwenden</w:t>
      </w:r>
      <w:r>
        <w:t xml:space="preserve"> </w:t>
      </w:r>
      <w:hyperlink r:id="rId884">
        <w:r>
          <w:rPr>
            <w:rStyle w:val="Hyperlink"/>
            <w:bCs/>
            <w:b/>
          </w:rPr>
          <w:t xml:space="preserve">Infoboxen</w:t>
        </w:r>
      </w:hyperlink>
      <w:r>
        <w:t xml:space="preserve">, die auch</w:t>
      </w:r>
      <w:r>
        <w:t xml:space="preserve"> </w:t>
      </w:r>
      <w:r>
        <w:t xml:space="preserve">unabhängig vom übrigen Text lesbar sind.</w:t>
      </w:r>
    </w:p>
    <w:p>
      <w:pPr>
        <w:numPr>
          <w:ilvl w:val="0"/>
          <w:numId w:val="1143"/>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885"/>
    <w:bookmarkStart w:id="887"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5"/>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5"/>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5"/>
        </w:numPr>
      </w:pPr>
      <w:r>
        <w:t xml:space="preserve">Die Strukturierung in Unterkapitel sollte stimmig und ausgewogen sein, insbesondere mit Blick auf die Ziele des Buches.</w:t>
      </w:r>
    </w:p>
    <w:p>
      <w:pPr>
        <w:numPr>
          <w:ilvl w:val="0"/>
          <w:numId w:val="1145"/>
        </w:numPr>
      </w:pPr>
      <w:r>
        <w:t xml:space="preserve">Die Übergänge zwischen einzelnen Unterabschnitten sollten stimmig sein.</w:t>
      </w:r>
    </w:p>
    <w:p>
      <w:pPr>
        <w:numPr>
          <w:ilvl w:val="0"/>
          <w:numId w:val="1145"/>
        </w:numPr>
      </w:pPr>
      <w:r>
        <w:t xml:space="preserve">Jedes Kapitel beinhaltet ein aussagekräftiges Metadatenfeld</w:t>
      </w:r>
      <w:r>
        <w:t xml:space="preserve"> </w:t>
      </w:r>
      <w:r>
        <w:rPr>
          <w:rStyle w:val="VerbatimChar"/>
        </w:rPr>
        <w:t xml:space="preserve">description</w:t>
      </w:r>
      <w:r>
        <w:t xml:space="preserve"> </w:t>
      </w:r>
      <w:hyperlink r:id="rId886">
        <w:r>
          <w:rPr>
            <w:rStyle w:val="Hyperlink"/>
          </w:rPr>
          <w:t xml:space="preserve">für Suchmaschinen</w:t>
        </w:r>
      </w:hyperlink>
      <w:r>
        <w:t xml:space="preserve"> </w:t>
      </w:r>
      <w:r>
        <w:t xml:space="preserve">(maximal 158 Zeichen)</w:t>
      </w:r>
    </w:p>
    <w:bookmarkEnd w:id="887"/>
    <w:bookmarkEnd w:id="888"/>
    <w:bookmarkStart w:id="890" w:name="schreibweise"/>
    <w:p>
      <w:pPr>
        <w:pStyle w:val="Heading3"/>
      </w:pPr>
      <w:r>
        <w:t xml:space="preserve">Schreibweise, Fachbegriffe und Verweise</w:t>
      </w:r>
    </w:p>
    <w:p>
      <w:pPr>
        <w:numPr>
          <w:ilvl w:val="0"/>
          <w:numId w:val="1146"/>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6"/>
        </w:numPr>
      </w:pPr>
      <w:r>
        <w:t xml:space="preserve">Eine Schreibweise für häufig verwendete Fachbegriffe sollte quer durch das Buch eingehalten werden, so z.B. BMS für Bibliotheksmanagementsysteme</w:t>
      </w:r>
    </w:p>
    <w:p>
      <w:pPr>
        <w:numPr>
          <w:ilvl w:val="0"/>
          <w:numId w:val="1146"/>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6"/>
        </w:numPr>
      </w:pPr>
      <w:r>
        <w:t xml:space="preserve">Wir vermeiden IT-Jargon.</w:t>
      </w:r>
    </w:p>
    <w:p>
      <w:pPr>
        <w:numPr>
          <w:ilvl w:val="0"/>
          <w:numId w:val="1146"/>
        </w:numPr>
      </w:pPr>
      <w:r>
        <w:t xml:space="preserve">Wir vermeiden Substantivierung („Digitalisierungswürdigkeit“) und unnötige Passiv-Formen.</w:t>
      </w:r>
    </w:p>
    <w:p>
      <w:pPr>
        <w:numPr>
          <w:ilvl w:val="0"/>
          <w:numId w:val="1146"/>
        </w:numPr>
      </w:pPr>
      <w:r>
        <w:t xml:space="preserve">Quellen sollten nur dann genannt werden wenn in der jeweiligen Textpassage auch wirklich paraphrasiert oder wörtlich zitiert wird.</w:t>
      </w:r>
    </w:p>
    <w:bookmarkStart w:id="889" w:name="typografie"/>
    <w:p>
      <w:pPr>
        <w:pStyle w:val="Heading4"/>
      </w:pPr>
      <w:r>
        <w:t xml:space="preserve">Typografie</w:t>
      </w:r>
    </w:p>
    <w:p>
      <w:pPr>
        <w:numPr>
          <w:ilvl w:val="0"/>
          <w:numId w:val="1147"/>
        </w:numPr>
      </w:pPr>
      <w:r>
        <w:t xml:space="preserve">Abkürzungen werden durch geschützte Leerzeichen getrennt (z. B.)</w:t>
      </w:r>
    </w:p>
    <w:p>
      <w:pPr>
        <w:numPr>
          <w:ilvl w:val="0"/>
          <w:numId w:val="1147"/>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8"/>
        </w:numPr>
      </w:pPr>
      <w:r>
        <w:t xml:space="preserve">Links, die auf später entstehende Kapitel verweisen, werden durch eckige Klammern kenntlich gemacht.</w:t>
      </w:r>
    </w:p>
    <w:p>
      <w:pPr>
        <w:numPr>
          <w:ilvl w:val="0"/>
          <w:numId w:val="1148"/>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8"/>
        </w:numPr>
      </w:pPr>
      <w:r>
        <w:t xml:space="preserve">Wir verzichten auf Fußnoten.</w:t>
      </w:r>
    </w:p>
    <w:bookmarkEnd w:id="889"/>
    <w:bookmarkEnd w:id="890"/>
    <w:bookmarkStart w:id="892" w:name="mitarbeit-medien"/>
    <w:p>
      <w:pPr>
        <w:pStyle w:val="Heading3"/>
      </w:pPr>
      <w:r>
        <w:t xml:space="preserve">Bilder und andere Medien</w:t>
      </w:r>
    </w:p>
    <w:p>
      <w:pPr>
        <w:numPr>
          <w:ilvl w:val="0"/>
          <w:numId w:val="1149"/>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9"/>
        </w:numPr>
      </w:pPr>
      <w:r>
        <w:t xml:space="preserve">Bilder sollten möglichst als Vektorgrafik (SVG) bereitgestellt werden.</w:t>
      </w:r>
    </w:p>
    <w:p>
      <w:pPr>
        <w:numPr>
          <w:ilvl w:val="0"/>
          <w:numId w:val="1149"/>
        </w:numPr>
      </w:pPr>
      <w:r>
        <w:t xml:space="preserve">Standardschriftart ist</w:t>
      </w:r>
      <w:r>
        <w:t xml:space="preserve"> </w:t>
      </w:r>
      <w:hyperlink r:id="rId891">
        <w:r>
          <w:rPr>
            <w:rStyle w:val="Hyperlink"/>
          </w:rPr>
          <w:t xml:space="preserve">Source Sans Pro</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9"/>
        </w:numPr>
      </w:pPr>
      <w:r>
        <w:t xml:space="preserve">Bitte nutzt sprechende Dateinamen!</w:t>
      </w:r>
    </w:p>
    <w:bookmarkEnd w:id="892"/>
    <w:bookmarkStart w:id="894"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778">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893">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894"/>
    <w:bookmarkStart w:id="895"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895"/>
    <w:bookmarkStart w:id="897"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896">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897"/>
    <w:bookmarkEnd w:id="898"/>
    <w:bookmarkStart w:id="907" w:name="technik"/>
    <w:p>
      <w:pPr>
        <w:pStyle w:val="Heading2"/>
      </w:pPr>
      <w:r>
        <w:t xml:space="preserve">Technik</w:t>
      </w:r>
    </w:p>
    <w:p>
      <w:pPr>
        <w:pStyle w:val="FirstParagraph"/>
      </w:pPr>
      <w:r>
        <w:t xml:space="preserve">Die Master-Version des Handbuch liegt in einem git-Repository unter</w:t>
      </w:r>
      <w:r>
        <w:t xml:space="preserve"> </w:t>
      </w:r>
      <w:hyperlink r:id="rId877">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aktualisiert, so dass unter</w:t>
      </w:r>
      <w:r>
        <w:t xml:space="preserve"> </w:t>
      </w:r>
      <w:hyperlink r:id="rId899">
        <w:r>
          <w:rPr>
            <w:rStyle w:val="Hyperlink"/>
          </w:rPr>
          <w:t xml:space="preserve">https://it-in-bibliotheken.de/</w:t>
        </w:r>
      </w:hyperlink>
      <w:r>
        <w:t xml:space="preserve"> </w:t>
      </w:r>
      <w:r>
        <w:t xml:space="preserve">immer der aktuellste Stand einsehbar sein sollte.</w:t>
      </w:r>
    </w:p>
    <w:bookmarkStart w:id="902"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50"/>
        </w:numPr>
      </w:pPr>
      <w:r>
        <w:rPr>
          <w:rStyle w:val="VerbatimChar"/>
        </w:rPr>
        <w:t xml:space="preserve">metadata.yml</w:t>
      </w:r>
      <w:r>
        <w:t xml:space="preserve"> </w:t>
      </w:r>
      <w:r>
        <w:t xml:space="preserve">bibliographische Metadaten (Titel, Abstract…)</w:t>
      </w:r>
    </w:p>
    <w:p>
      <w:pPr>
        <w:numPr>
          <w:ilvl w:val="0"/>
          <w:numId w:val="1150"/>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50"/>
        </w:numPr>
      </w:pPr>
      <w:hyperlink r:id="rId900">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50"/>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51"/>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52"/>
        </w:numPr>
      </w:pPr>
      <w:r>
        <w:rPr>
          <w:rStyle w:val="VerbatimChar"/>
        </w:rPr>
        <w:t xml:space="preserve">docs/</w:t>
      </w:r>
      <w:r>
        <w:t xml:space="preserve"> </w:t>
      </w:r>
      <w:r>
        <w:t xml:space="preserve">aus den Masterdateien mit quarto erzeugte Publikation</w:t>
      </w:r>
    </w:p>
    <w:p>
      <w:pPr>
        <w:numPr>
          <w:ilvl w:val="0"/>
          <w:numId w:val="1152"/>
        </w:numPr>
      </w:pPr>
      <w:r>
        <w:rPr>
          <w:rStyle w:val="VerbatimChar"/>
        </w:rPr>
        <w:t xml:space="preserve">_gdrive/</w:t>
      </w:r>
      <w:r>
        <w:t xml:space="preserve"> </w:t>
      </w:r>
      <w:r>
        <w:t xml:space="preserve">von bzw. nach Google-Drive importierte bzw. exportierte Kapitel (siehe</w:t>
      </w:r>
      <w:r>
        <w:t xml:space="preserve"> </w:t>
      </w:r>
      <w:hyperlink r:id="rId901">
        <w:r>
          <w:rPr>
            <w:rStyle w:val="Hyperlink"/>
          </w:rPr>
          <w:t xml:space="preserve">README.md</w:t>
        </w:r>
      </w:hyperlink>
      <w:r>
        <w:t xml:space="preserve">)</w:t>
      </w:r>
    </w:p>
    <w:bookmarkEnd w:id="902"/>
    <w:bookmarkStart w:id="906" w:name="konvertierung"/>
    <w:p>
      <w:pPr>
        <w:pStyle w:val="Heading3"/>
      </w:pPr>
      <w:r>
        <w:t xml:space="preserve">Konvertierung</w:t>
      </w:r>
    </w:p>
    <w:p>
      <w:pPr>
        <w:pStyle w:val="FirstParagraph"/>
      </w:pPr>
      <w:r>
        <w:t xml:space="preserve">Zur Anpassung der Konvertierung des Handbuchs mit</w:t>
      </w:r>
      <w:r>
        <w:t xml:space="preserve"> </w:t>
      </w:r>
      <w:hyperlink r:id="rId903">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04">
        <w:r>
          <w:rPr>
            <w:rStyle w:val="VerbatimChar"/>
          </w:rPr>
          <w:t xml:space="preserve">Makefile</w:t>
        </w:r>
      </w:hyperlink>
      <w:r>
        <w:t xml:space="preserve"> </w:t>
      </w:r>
      <w:r>
        <w:t xml:space="preserve">zusammengefasst:</w:t>
      </w:r>
    </w:p>
    <w:p>
      <w:pPr>
        <w:numPr>
          <w:ilvl w:val="0"/>
          <w:numId w:val="1153"/>
        </w:numPr>
      </w:pPr>
      <w:r>
        <w:rPr>
          <w:rStyle w:val="VerbatimChar"/>
        </w:rPr>
        <w:t xml:space="preserve">make preview</w:t>
      </w:r>
      <w:r>
        <w:t xml:space="preserve"> </w:t>
      </w:r>
      <w:r>
        <w:t xml:space="preserve">konvertiert das Handbuch nach HTML und startet einen Webserver mit Vorschau unter</w:t>
      </w:r>
      <w:r>
        <w:t xml:space="preserve"> </w:t>
      </w:r>
      <w:hyperlink r:id="rId905">
        <w:r>
          <w:rPr>
            <w:rStyle w:val="Hyperlink"/>
          </w:rPr>
          <w:t xml:space="preserve">http://localhost:15745/</w:t>
        </w:r>
      </w:hyperlink>
      <w:r>
        <w:t xml:space="preserve"> </w:t>
      </w:r>
      <w:r>
        <w:t xml:space="preserve">(PLZ von Wildau). Die HTML-Ansicht wird automatisch aktualisiert wenn die Quelldateien lokale geändert werden.</w:t>
      </w:r>
    </w:p>
    <w:p>
      <w:pPr>
        <w:numPr>
          <w:ilvl w:val="0"/>
          <w:numId w:val="1153"/>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53"/>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53"/>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53"/>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53"/>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06"/>
    <w:bookmarkEnd w:id="907"/>
    <w:bookmarkStart w:id="909"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908">
        <w:r>
          <w:rPr>
            <w:rStyle w:val="Hyperlink"/>
          </w:rPr>
          <w:t xml:space="preserve">CC BY 4.0</w:t>
        </w:r>
      </w:hyperlink>
      <w:r>
        <w:t xml:space="preserve">) veröffentlicht. Für Abbildungen kann auch eine CC-BY-Lizenz (kein -NC oder -ND) verwendet werden.</w:t>
      </w:r>
    </w:p>
    <w:bookmarkEnd w:id="909"/>
    <w:bookmarkEnd w:id="9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254" Target="media/rId254.jpg" /><Relationship Type="http://schemas.openxmlformats.org/officeDocument/2006/relationships/image" Id="rId249" Target="media/rId249.webp" /><Relationship Type="http://schemas.openxmlformats.org/officeDocument/2006/relationships/image" Id="rId428" Target="media/rId428.shtml" /><Relationship Type="http://schemas.openxmlformats.org/officeDocument/2006/relationships/image" Id="rId669" Target="media/rId669.png" /><Relationship Type="http://schemas.openxmlformats.org/officeDocument/2006/relationships/image" Id="rId641" Target="media/rId641.png" /><Relationship Type="http://schemas.openxmlformats.org/officeDocument/2006/relationships/image" Id="rId329" Target="media/rId329.jpg" /><Relationship Type="http://schemas.openxmlformats.org/officeDocument/2006/relationships/image" Id="rId372" Target="media/rId372.svgz" /><Relationship Type="http://schemas.openxmlformats.org/officeDocument/2006/relationships/image" Id="rId566" Target="media/rId566.jpg" /><Relationship Type="http://schemas.openxmlformats.org/officeDocument/2006/relationships/image" Id="rId121" Target="media/rId121.png" /><Relationship Type="http://schemas.openxmlformats.org/officeDocument/2006/relationships/image" Id="rId278" Target="media/rId278.png" /><Relationship Type="http://schemas.openxmlformats.org/officeDocument/2006/relationships/image" Id="rId586" Target="media/rId586.jpg" /><Relationship Type="http://schemas.openxmlformats.org/officeDocument/2006/relationships/image" Id="rId339" Target="media/rId339.png" /><Relationship Type="http://schemas.openxmlformats.org/officeDocument/2006/relationships/image" Id="rId637" Target="media/rId637.svgz" /><Relationship Type="http://schemas.openxmlformats.org/officeDocument/2006/relationships/image" Id="rId873" Target="media/rId873.png" /><Relationship Type="http://schemas.openxmlformats.org/officeDocument/2006/relationships/image" Id="rId109" Target="media/rId109.png" /><Relationship Type="http://schemas.openxmlformats.org/officeDocument/2006/relationships/image" Id="rId139" Target="media/rId139.jpg" /><Relationship Type="http://schemas.openxmlformats.org/officeDocument/2006/relationships/image" Id="rId724" Target="media/rId724.svgz" /><Relationship Type="http://schemas.openxmlformats.org/officeDocument/2006/relationships/image" Id="rId302" Target="media/rId302.jpg" /><Relationship Type="http://schemas.openxmlformats.org/officeDocument/2006/relationships/image" Id="rId420" Target="media/rId420.svgz" /><Relationship Type="http://schemas.openxmlformats.org/officeDocument/2006/relationships/image" Id="rId238" Target="media/rId238.svgz" /><Relationship Type="http://schemas.openxmlformats.org/officeDocument/2006/relationships/image" Id="rId543" Target="media/rId543.jpg" /><Relationship Type="http://schemas.openxmlformats.org/officeDocument/2006/relationships/image" Id="rId125" Target="media/rId125.png" /><Relationship Type="http://schemas.openxmlformats.org/officeDocument/2006/relationships/image" Id="rId192" Target="media/rId192.svgz" /><Relationship Type="http://schemas.openxmlformats.org/officeDocument/2006/relationships/image" Id="rId521" Target="media/rId521.png" /><Relationship Type="http://schemas.openxmlformats.org/officeDocument/2006/relationships/image" Id="rId165" Target="media/rId165.svgz" /><Relationship Type="http://schemas.openxmlformats.org/officeDocument/2006/relationships/image" Id="rId293" Target="media/rId293.svgz" /><Relationship Type="http://schemas.openxmlformats.org/officeDocument/2006/relationships/image" Id="rId714" Target="media/rId714.png" /><Relationship Type="http://schemas.openxmlformats.org/officeDocument/2006/relationships/image" Id="rId176" Target="media/rId176.svgz" /><Relationship Type="http://schemas.openxmlformats.org/officeDocument/2006/relationships/image" Id="rId740" Target="media/rId740.svgz" /><Relationship Type="http://schemas.openxmlformats.org/officeDocument/2006/relationships/image" Id="rId112" Target="media/rId112.png" /><Relationship Type="http://schemas.openxmlformats.org/officeDocument/2006/relationships/image" Id="rId231" Target="media/rId231.svgz" /><Relationship Type="http://schemas.openxmlformats.org/officeDocument/2006/relationships/image" Id="rId486" Target="media/rId486.png" /><Relationship Type="http://schemas.openxmlformats.org/officeDocument/2006/relationships/image" Id="rId573" Target="media/rId573.png" /><Relationship Type="http://schemas.openxmlformats.org/officeDocument/2006/relationships/hyperlink" Id="rId904" Target="../Makefile" TargetMode="External" /><Relationship Type="http://schemas.openxmlformats.org/officeDocument/2006/relationships/hyperlink" Id="rId29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01" Target="_gdrive/README.md" TargetMode="External" /><Relationship Type="http://schemas.openxmlformats.org/officeDocument/2006/relationships/hyperlink" Id="rId900" Target="contributors.yml" TargetMode="External" /><Relationship Type="http://schemas.openxmlformats.org/officeDocument/2006/relationships/hyperlink" Id="rId392" Target="http://coral-erm.org" TargetMode="External" /><Relationship Type="http://schemas.openxmlformats.org/officeDocument/2006/relationships/hyperlink" Id="rId563" Target="http://dfg-viewer.de/" TargetMode="External" /><Relationship Type="http://schemas.openxmlformats.org/officeDocument/2006/relationships/hyperlink" Id="rId676" Target="http://legacy.earlham.edu/~peters/fos/bethesda.htm" TargetMode="External" /><Relationship Type="http://schemas.openxmlformats.org/officeDocument/2006/relationships/hyperlink" Id="rId787" Target="http://librarytechnology.org/mergers/" TargetMode="External" /><Relationship Type="http://schemas.openxmlformats.org/officeDocument/2006/relationships/hyperlink" Id="rId349" Target="http://librecat.org/Catmandu/" TargetMode="External" /><Relationship Type="http://schemas.openxmlformats.org/officeDocument/2006/relationships/hyperlink" Id="rId905" Target="http://localhost:15745/" TargetMode="External" /><Relationship Type="http://schemas.openxmlformats.org/officeDocument/2006/relationships/hyperlink" Id="rId508" Target="http://projectblacklight.org/" TargetMode="External" /><Relationship Type="http://schemas.openxmlformats.org/officeDocument/2006/relationships/hyperlink" Id="rId218" Target="http://uxlib.org/" TargetMode="External" /><Relationship Type="http://schemas.openxmlformats.org/officeDocument/2006/relationships/hyperlink" Id="rId628" Target="http://www.mycore.org" TargetMode="External" /><Relationship Type="http://schemas.openxmlformats.org/officeDocument/2006/relationships/hyperlink" Id="rId216" Target="https://accessconference.ca/" TargetMode="External" /><Relationship Type="http://schemas.openxmlformats.org/officeDocument/2006/relationships/hyperlink" Id="rId757" Target="https://apps.nextcloud.com/apps/deck" TargetMode="External" /><Relationship Type="http://schemas.openxmlformats.org/officeDocument/2006/relationships/hyperlink" Id="rId647" Target="https://argos.openaire.eu/" TargetMode="External" /><Relationship Type="http://schemas.openxmlformats.org/officeDocument/2006/relationships/hyperlink" Id="rId320" Target="https://bartoc.org/" TargetMode="External" /><Relationship Type="http://schemas.openxmlformats.org/officeDocument/2006/relationships/hyperlink" Id="rId753" Target="https://bibtutorials.miraheze.org/wiki/Hauptseite#Technik" TargetMode="External" /><Relationship Type="http://schemas.openxmlformats.org/officeDocument/2006/relationships/hyperlink" Id="rId762" Target="https://buffer.com/" TargetMode="External" /><Relationship Type="http://schemas.openxmlformats.org/officeDocument/2006/relationships/hyperlink" Id="rId463" Target="https://checkmk.com/" TargetMode="External" /><Relationship Type="http://schemas.openxmlformats.org/officeDocument/2006/relationships/hyperlink" Id="rId652" Target="https://chemotion.net/" TargetMode="External" /><Relationship Type="http://schemas.openxmlformats.org/officeDocument/2006/relationships/hyperlink" Id="rId663" Target="https://citation-file-format.github.io/" TargetMode="External" /><Relationship Type="http://schemas.openxmlformats.org/officeDocument/2006/relationships/hyperlink" Id="rId601" Target="https://coara.eu/" TargetMode="External" /><Relationship Type="http://schemas.openxmlformats.org/officeDocument/2006/relationships/hyperlink" Id="rId662" Target="https://codemeta.github.io/" TargetMode="External" /><Relationship Type="http://schemas.openxmlformats.org/officeDocument/2006/relationships/hyperlink" Id="rId584" Target="https://codingdavinci.de/" TargetMode="External" /><Relationship Type="http://schemas.openxmlformats.org/officeDocument/2006/relationships/hyperlink" Id="rId871" Target="https://commons.wikimedia.org/wiki/File:Single_sign_on_aproaches.svg" TargetMode="External" /><Relationship Type="http://schemas.openxmlformats.org/officeDocument/2006/relationships/hyperlink" Id="rId771" Target="https://conceptboard.com/de/" TargetMode="External" /><Relationship Type="http://schemas.openxmlformats.org/officeDocument/2006/relationships/hyperlink" Id="rId489" Target="https://core.coll.mpg.de/" TargetMode="External" /><Relationship Type="http://schemas.openxmlformats.org/officeDocument/2006/relationships/hyperlink" Id="rId84" Target="https://creativecommons.org/licenses/by/4.0/de/" TargetMode="External" /><Relationship Type="http://schemas.openxmlformats.org/officeDocument/2006/relationships/hyperlink" Id="rId908" Target="https://creativecommons.org/licenses/by/4.0/legalcode.de" TargetMode="External" /><Relationship Type="http://schemas.openxmlformats.org/officeDocument/2006/relationships/hyperlink" Id="rId190" Target="https://curia.europa.eu/juris/document/document.jsf?text=&amp;docid=247056&amp;pageIndex=0&amp;doclang=DE&amp;mode=lst&amp;dir=&amp;occ=first&amp;part=1&amp;cid=9912038" TargetMode="External" /><Relationship Type="http://schemas.openxmlformats.org/officeDocument/2006/relationships/hyperlink" Id="rId499" Target="https://data.slub-dresden.de/" TargetMode="External" /><Relationship Type="http://schemas.openxmlformats.org/officeDocument/2006/relationships/hyperlink" Id="rId686" Target="https://datacite.org" TargetMode="External" /><Relationship Type="http://schemas.openxmlformats.org/officeDocument/2006/relationships/hyperlink" Id="rId629" Target="https://dataverse.org" TargetMode="External" /><Relationship Type="http://schemas.openxmlformats.org/officeDocument/2006/relationships/hyperlink" Id="rId660" Target="https://de-rse.org/" TargetMode="External" /><Relationship Type="http://schemas.openxmlformats.org/officeDocument/2006/relationships/hyperlink" Id="rId754" Target="https://de.actionbound.com/" TargetMode="External" /><Relationship Type="http://schemas.openxmlformats.org/officeDocument/2006/relationships/hyperlink" Id="rId558" Target="https://de.wikipedia.org/wiki/ABBYY" TargetMode="External" /><Relationship Type="http://schemas.openxmlformats.org/officeDocument/2006/relationships/hyperlink" Id="rId473" Target="https://de.wikipedia.org/wiki/Datenschutz-Grundverordnung" TargetMode="External" /><Relationship Type="http://schemas.openxmlformats.org/officeDocument/2006/relationships/hyperlink" Id="rId474" Target="https://de.wikipedia.org/wiki/Datenverarbeitung_im_Auftrag" TargetMode="External" /><Relationship Type="http://schemas.openxmlformats.org/officeDocument/2006/relationships/hyperlink" Id="rId454" Target="https://de.wikipedia.org/wiki/EDIFACT" TargetMode="External" /><Relationship Type="http://schemas.openxmlformats.org/officeDocument/2006/relationships/hyperlink" Id="rId857" Target="https://de.wikipedia.org/wiki/Enterprise-Resource-Planning" TargetMode="External" /><Relationship Type="http://schemas.openxmlformats.org/officeDocument/2006/relationships/hyperlink" Id="rId862" Target="https://de.wikipedia.org/wiki/Machine-Readable_Cataloging" TargetMode="External" /><Relationship Type="http://schemas.openxmlformats.org/officeDocument/2006/relationships/hyperlink" Id="rId380" Target="https://de.wikipedia.org/wiki/NOS_(Bibliothekssoftware)" TargetMode="External" /><Relationship Type="http://schemas.openxmlformats.org/officeDocument/2006/relationships/hyperlink" Id="rId864" Target="https://de.wikipedia.org/wiki/OPAC" TargetMode="External" /><Relationship Type="http://schemas.openxmlformats.org/officeDocument/2006/relationships/hyperlink" Id="rId450" Target="https://de.wikipedia.org/wiki/OpenID" TargetMode="External" /><Relationship Type="http://schemas.openxmlformats.org/officeDocument/2006/relationships/hyperlink" Id="rId853" Target="https://de.wikipedia.org/wiki/Programmierschnittstelle" TargetMode="External" /><Relationship Type="http://schemas.openxmlformats.org/officeDocument/2006/relationships/hyperlink" Id="rId471" Target="https://de.wikipedia.org/wiki/Representational_State_Transfer" TargetMode="External" /><Relationship Type="http://schemas.openxmlformats.org/officeDocument/2006/relationships/hyperlink" Id="rId865" Target="https://de.wikipedia.org/wiki/Software_as_a_Service" TargetMode="External" /><Relationship Type="http://schemas.openxmlformats.org/officeDocument/2006/relationships/hyperlink" Id="rId891" Target="https://de.wikipedia.org/wiki/Source_Sans_Pro" TargetMode="External" /><Relationship Type="http://schemas.openxmlformats.org/officeDocument/2006/relationships/hyperlink" Id="rId120" Target="https://de.wikipedia.org/wiki/Strichcode" TargetMode="External" /><Relationship Type="http://schemas.openxmlformats.org/officeDocument/2006/relationships/hyperlink" Id="rId548" Target="https://de.wikipedia.org/wiki/Tagged_Image_File_Format" TargetMode="External" /><Relationship Type="http://schemas.openxmlformats.org/officeDocument/2006/relationships/hyperlink" Id="rId559" Target="https://de.wikipedia.org/wiki/Tesseract_(Software)" TargetMode="External" /><Relationship Type="http://schemas.openxmlformats.org/officeDocument/2006/relationships/hyperlink" Id="rId863" Target="https://de.wikipedia.org/wiki/Texterkennung" TargetMode="External" /><Relationship Type="http://schemas.openxmlformats.org/officeDocument/2006/relationships/hyperlink" Id="rId764" Target="https://de.wikipedia.org/wiki/Wissenslandkarte" TargetMode="External" /><Relationship Type="http://schemas.openxmlformats.org/officeDocument/2006/relationships/hyperlink" Id="rId572" Target="https://de.wikipedia.org/wiki/Workflow-Management-System" TargetMode="External" /><Relationship Type="http://schemas.openxmlformats.org/officeDocument/2006/relationships/hyperlink" Id="rId585" Target="https://de.wikiversity.org/wiki/DieDatenlaube" TargetMode="External" /><Relationship Type="http://schemas.openxmlformats.org/officeDocument/2006/relationships/hyperlink" Id="rId201" Target="https://developers.google.com/search/blog/2020/05/evaluating-page-experience" TargetMode="External" /><Relationship Type="http://schemas.openxmlformats.org/officeDocument/2006/relationships/hyperlink" Id="rId886" Target="https://developers.google.com/search/docs/advanced/appearance/snippet" TargetMode="External" /><Relationship Type="http://schemas.openxmlformats.org/officeDocument/2006/relationships/hyperlink" Id="rId534" Target="https://dfg-viewer.de/" TargetMode="External" /><Relationship Type="http://schemas.openxmlformats.org/officeDocument/2006/relationships/hyperlink" Id="rId555" Target="https://dfg-viewer.de/strukturdatenset" TargetMode="External" /><Relationship Type="http://schemas.openxmlformats.org/officeDocument/2006/relationships/hyperlink" Id="rId289" Target="https://digital-strategy.ec.europa.eu/en/policies/cyber-resilience-act" TargetMode="External" /><Relationship Type="http://schemas.openxmlformats.org/officeDocument/2006/relationships/hyperlink" Id="rId673" Target="https://dini.de/dienste-projekte/dini-zertifikat" TargetMode="External" /><Relationship Type="http://schemas.openxmlformats.org/officeDocument/2006/relationships/hyperlink" Id="rId615" Target="https://doaj.org/" TargetMode="External" /><Relationship Type="http://schemas.openxmlformats.org/officeDocument/2006/relationships/hyperlink" Id="rId832" Target="https://docplayer.org/61296444-Anforderungen-an-ein-bibliothekssystem-der-neuen-generation.html" TargetMode="External" /><Relationship Type="http://schemas.openxmlformats.org/officeDocument/2006/relationships/hyperlink" Id="rId661" Target="https://doi.org/10.1038/s41597-022-01710-x" TargetMode="External" /><Relationship Type="http://schemas.openxmlformats.org/officeDocument/2006/relationships/hyperlink" Id="rId634" Target="https://doi.org/10.1038/sdata.2016.18" TargetMode="External" /><Relationship Type="http://schemas.openxmlformats.org/officeDocument/2006/relationships/hyperlink" Id="rId812" Target="https://doi.org/10.1145/277351.277356" TargetMode="External" /><Relationship Type="http://schemas.openxmlformats.org/officeDocument/2006/relationships/hyperlink" Id="rId781" Target="https://doi.org/10.11588/ip.2022.1.94475" TargetMode="External" /><Relationship Type="http://schemas.openxmlformats.org/officeDocument/2006/relationships/hyperlink" Id="rId631" Target="https://doi.org/10.14279/depositonce-5015" TargetMode="External" /><Relationship Type="http://schemas.openxmlformats.org/officeDocument/2006/relationships/hyperlink" Id="rId836" Target="https://doi.org/10.1515/9783110539011-023" TargetMode="External" /><Relationship Type="http://schemas.openxmlformats.org/officeDocument/2006/relationships/hyperlink" Id="rId709" Target="https://doi.org/10.1515/9783110657807" TargetMode="External" /><Relationship Type="http://schemas.openxmlformats.org/officeDocument/2006/relationships/hyperlink" Id="rId847" Target="https://doi.org/10.1515/9783110691597-010" TargetMode="External" /><Relationship Type="http://schemas.openxmlformats.org/officeDocument/2006/relationships/hyperlink" Id="rId779" Target="https://doi.org/10.1515/9783110769043-021" TargetMode="External" /><Relationship Type="http://schemas.openxmlformats.org/officeDocument/2006/relationships/hyperlink" Id="rId816" Target="https://doi.org/10.1515/abitech-2022-0005" TargetMode="External" /><Relationship Type="http://schemas.openxmlformats.org/officeDocument/2006/relationships/hyperlink" Id="rId834" Target="https://doi.org/10.15771/978-3-936527-32-2" TargetMode="External" /><Relationship Type="http://schemas.openxmlformats.org/officeDocument/2006/relationships/hyperlink" Id="rId823" Target="https://doi.org/10.15771/RFID_2014_13" TargetMode="External" /><Relationship Type="http://schemas.openxmlformats.org/officeDocument/2006/relationships/hyperlink" Id="rId708" Target="https://doi.org/10.17192/bfdm.2022.2.8435" TargetMode="External" /><Relationship Type="http://schemas.openxmlformats.org/officeDocument/2006/relationships/hyperlink" Id="rId653" Target="https://doi.org/10.17192/bfdm.2023.5.8553" TargetMode="External" /><Relationship Type="http://schemas.openxmlformats.org/officeDocument/2006/relationships/hyperlink" Id="rId677" Target="https://doi.org/10.18452/24147" TargetMode="External" /><Relationship Type="http://schemas.openxmlformats.org/officeDocument/2006/relationships/hyperlink" Id="rId678" Target="https://doi.org/10.18452/24678" TargetMode="External" /><Relationship Type="http://schemas.openxmlformats.org/officeDocument/2006/relationships/hyperlink" Id="rId789" Target="https://doi.org/10.18452/24798" TargetMode="External" /><Relationship Type="http://schemas.openxmlformats.org/officeDocument/2006/relationships/hyperlink" Id="rId704" Target="https://doi.org/10.18452/25440" TargetMode="External" /><Relationship Type="http://schemas.openxmlformats.org/officeDocument/2006/relationships/hyperlink" Id="rId606" Target="https://doi.org/10.21428/996e2e37.3ebdc864" TargetMode="External" /><Relationship Type="http://schemas.openxmlformats.org/officeDocument/2006/relationships/hyperlink" Id="rId705" Target="https://doi.org/10.48550/arXiv.2201.09015" TargetMode="External" /><Relationship Type="http://schemas.openxmlformats.org/officeDocument/2006/relationships/hyperlink" Id="rId702" Target="https://doi.org/10.5281/zenodo.4301924" TargetMode="External" /><Relationship Type="http://schemas.openxmlformats.org/officeDocument/2006/relationships/hyperlink" Id="rId870" Target="https://doi.org/10.5281/zenodo.4388855" TargetMode="External" /><Relationship Type="http://schemas.openxmlformats.org/officeDocument/2006/relationships/hyperlink" Id="rId868" Target="https://doi.org/10.5281/zenodo.4899000" TargetMode="External" /><Relationship Type="http://schemas.openxmlformats.org/officeDocument/2006/relationships/hyperlink" Id="rId546" Target="https://doi.org/10.5281/zenodo.7435724" TargetMode="External" /><Relationship Type="http://schemas.openxmlformats.org/officeDocument/2006/relationships/hyperlink" Id="rId703" Target="https://doi.org/10.5282/o-bib/5718" TargetMode="External" /><Relationship Type="http://schemas.openxmlformats.org/officeDocument/2006/relationships/hyperlink" Id="rId839" Target="https://doi.org/10.5282/o-bib/5797" TargetMode="External" /><Relationship Type="http://schemas.openxmlformats.org/officeDocument/2006/relationships/hyperlink" Id="rId706" Target="https://doi.org/10.7717/peerj-cs.86" TargetMode="External" /><Relationship Type="http://schemas.openxmlformats.org/officeDocument/2006/relationships/hyperlink" Id="rId818" Target="https://doi.org/doi:10.1515/9783110769043" TargetMode="External" /><Relationship Type="http://schemas.openxmlformats.org/officeDocument/2006/relationships/hyperlink" Id="rId880" Target="https://drive.google.com/drive/folders/1JMBLJlk71JqQMQY7j_uXwV47fX8NA_N2" TargetMode="External" /><Relationship Type="http://schemas.openxmlformats.org/officeDocument/2006/relationships/hyperlink" Id="rId138" Target="https://eduroam.org" TargetMode="External" /><Relationship Type="http://schemas.openxmlformats.org/officeDocument/2006/relationships/hyperlink" Id="rId845" Target="https://eecc.info/rfidalmanach.html" TargetMode="External" /><Relationship Type="http://schemas.openxmlformats.org/officeDocument/2006/relationships/hyperlink" Id="rId214" Target="https://elag.org" TargetMode="External" /><Relationship Type="http://schemas.openxmlformats.org/officeDocument/2006/relationships/hyperlink" Id="rId655" Target="https://eln-finder.ulb.tu-darmstadt.de/home" TargetMode="External" /><Relationship Type="http://schemas.openxmlformats.org/officeDocument/2006/relationships/hyperlink" Id="rId856" Target="https://en.wikipedia.org/wiki/Electronic_resource_management" TargetMode="External" /><Relationship Type="http://schemas.openxmlformats.org/officeDocument/2006/relationships/hyperlink" Id="rId860" Target="https://en.wikipedia.org/wiki/Identity_management" TargetMode="External" /><Relationship Type="http://schemas.openxmlformats.org/officeDocument/2006/relationships/hyperlink" Id="rId449" Target="https://en.wikipedia.org/wiki/Shibboleth_(software)" TargetMode="External" /><Relationship Type="http://schemas.openxmlformats.org/officeDocument/2006/relationships/hyperlink" Id="rId470" Target="https://en.wikipedia.org/wiki/Standard_Interchange_Protocol" TargetMode="External" /><Relationship Type="http://schemas.openxmlformats.org/officeDocument/2006/relationships/hyperlink" Id="rId439" Target="https://en.wikipedia.org/wiki/Stunnel" TargetMode="External" /><Relationship Type="http://schemas.openxmlformats.org/officeDocument/2006/relationships/hyperlink" Id="rId648" Target="https://eosc-portal.eu/" TargetMode="External" /><Relationship Type="http://schemas.openxmlformats.org/officeDocument/2006/relationships/hyperlink" Id="rId699" Target="https://ewig.zib.de/" TargetMode="External" /><Relationship Type="http://schemas.openxmlformats.org/officeDocument/2006/relationships/hyperlink" Id="rId620" Target="https://exlibrisgroup.com/de/produkte/rosetta/" TargetMode="External" /><Relationship Type="http://schemas.openxmlformats.org/officeDocument/2006/relationships/hyperlink" Id="rId683" Target="https://fairsharing.org/search?fairsharingRegistry=Standard" TargetMode="External" /><Relationship Type="http://schemas.openxmlformats.org/officeDocument/2006/relationships/hyperlink" Id="rId507" Target="https://finc.info/" TargetMode="External" /><Relationship Type="http://schemas.openxmlformats.org/officeDocument/2006/relationships/hyperlink" Id="rId614" Target="https://finder.open-access.network/" TargetMode="External" /><Relationship Type="http://schemas.openxmlformats.org/officeDocument/2006/relationships/hyperlink" Id="rId412" Target="https://format.gbv.de" TargetMode="External" /><Relationship Type="http://schemas.openxmlformats.org/officeDocument/2006/relationships/hyperlink" Id="rId316" Target="https://format.gbv.de/" TargetMode="External" /><Relationship Type="http://schemas.openxmlformats.org/officeDocument/2006/relationships/hyperlink" Id="rId854" Target="https://format.gbv.de/schema/avram/specification" TargetMode="External" /><Relationship Type="http://schemas.openxmlformats.org/officeDocument/2006/relationships/hyperlink" Id="rId356" Target="https://gbv.github.io/daia/" TargetMode="External" /><Relationship Type="http://schemas.openxmlformats.org/officeDocument/2006/relationships/hyperlink" Id="rId355" Target="https://gbv.github.io/paia/" TargetMode="External" /><Relationship Type="http://schemas.openxmlformats.org/officeDocument/2006/relationships/hyperlink" Id="rId654" Target="https://github.com/TheELNConsortium" TargetMode="External" /><Relationship Type="http://schemas.openxmlformats.org/officeDocument/2006/relationships/hyperlink" Id="rId877" Target="https://github.com/pro4bib/handbuch-it-in-bibliotheken" TargetMode="External" /><Relationship Type="http://schemas.openxmlformats.org/officeDocument/2006/relationships/hyperlink" Id="rId896" Target="https://github.com/pro4bib/handbuch-it-in-bibliotheken/blob/main/contributors.yml" TargetMode="External" /><Relationship Type="http://schemas.openxmlformats.org/officeDocument/2006/relationships/hyperlink" Id="rId876" Target="https://github.com/pro4bib/handbuch-it-in-bibliotheken/issues" TargetMode="External" /><Relationship Type="http://schemas.openxmlformats.org/officeDocument/2006/relationships/hyperlink" Id="rId859" Target="https://gokb.org/" TargetMode="External" /><Relationship Type="http://schemas.openxmlformats.org/officeDocument/2006/relationships/hyperlink" Id="rId602" Target="https://graphite.page/scholar-led-manifesto/" TargetMode="External" /><Relationship Type="http://schemas.openxmlformats.org/officeDocument/2006/relationships/hyperlink" Id="rId147" Target="https://hylec.tu-dortmund.de/" TargetMode="External" /><Relationship Type="http://schemas.openxmlformats.org/officeDocument/2006/relationships/hyperlink" Id="rId358" Target="https://iiif.io/" TargetMode="External" /><Relationship Type="http://schemas.openxmlformats.org/officeDocument/2006/relationships/hyperlink" Id="rId693" Target="https://info.oa-deepgreen.de/" TargetMode="External" /><Relationship Type="http://schemas.openxmlformats.org/officeDocument/2006/relationships/hyperlink" Id="rId397" Target="https://insights.uksg.org/articles/10.1629/2048-7754.174/" TargetMode="External" /><Relationship Type="http://schemas.openxmlformats.org/officeDocument/2006/relationships/hyperlink" Id="rId899" Target="https://it-in-bibliotheken.de/" TargetMode="External" /><Relationship Type="http://schemas.openxmlformats.org/officeDocument/2006/relationships/hyperlink" Id="rId756" Target="https://it-in-bibliotheken.de/anforderungen.html" TargetMode="External" /><Relationship Type="http://schemas.openxmlformats.org/officeDocument/2006/relationships/hyperlink" Id="rId743" Target="https://jitsi.org/" TargetMode="External" /><Relationship Type="http://schemas.openxmlformats.org/officeDocument/2006/relationships/hyperlink" Id="rId664" Target="https://jupyter.org/hub" TargetMode="External" /><Relationship Type="http://schemas.openxmlformats.org/officeDocument/2006/relationships/hyperlink" Id="rId758" Target="https://kanboard.org/" TargetMode="External" /><Relationship Type="http://schemas.openxmlformats.org/officeDocument/2006/relationships/hyperlink" Id="rId650" Target="https://labfolder.com/de/" TargetMode="External" /><Relationship Type="http://schemas.openxmlformats.org/officeDocument/2006/relationships/hyperlink" Id="rId382" Target="https://librarytechnology.org/products/" TargetMode="External" /><Relationship Type="http://schemas.openxmlformats.org/officeDocument/2006/relationships/hyperlink" Id="rId630" Target="https://libreas.eu/ausgabe36/rajski/" TargetMode="External" /><Relationship Type="http://schemas.openxmlformats.org/officeDocument/2006/relationships/hyperlink" Id="rId515" Target="https://matomo.org/" TargetMode="External" /><Relationship Type="http://schemas.openxmlformats.org/officeDocument/2006/relationships/hyperlink" Id="rId350" Target="https://metafacture.org/" TargetMode="External" /><Relationship Type="http://schemas.openxmlformats.org/officeDocument/2006/relationships/hyperlink" Id="rId745" Target="https://mibew.org/" TargetMode="External" /><Relationship Type="http://schemas.openxmlformats.org/officeDocument/2006/relationships/hyperlink" Id="rId772" Target="https://miro.com/" TargetMode="External" /><Relationship Type="http://schemas.openxmlformats.org/officeDocument/2006/relationships/hyperlink" Id="rId379" Target="https://must.de/default.html?Lib.htm" TargetMode="External" /><Relationship Type="http://schemas.openxmlformats.org/officeDocument/2006/relationships/hyperlink" Id="rId769" Target="https://nextcloud.com/" TargetMode="External" /><Relationship Type="http://schemas.openxmlformats.org/officeDocument/2006/relationships/hyperlink" Id="rId767" Target="https://nuudel.digitalcourage.de/" TargetMode="External" /><Relationship Type="http://schemas.openxmlformats.org/officeDocument/2006/relationships/hyperlink" Id="rId751" Target="https://obsproject.com/de" TargetMode="External" /><Relationship Type="http://schemas.openxmlformats.org/officeDocument/2006/relationships/hyperlink" Id="rId657" Target="https://ohmygit.org" TargetMode="External" /><Relationship Type="http://schemas.openxmlformats.org/officeDocument/2006/relationships/hyperlink" Id="rId605"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09" Target="https://openapc.net/" TargetMode="External" /><Relationship Type="http://schemas.openxmlformats.org/officeDocument/2006/relationships/hyperlink" Id="rId732" Target="https://openbiblio.social" TargetMode="External" /><Relationship Type="http://schemas.openxmlformats.org/officeDocument/2006/relationships/hyperlink" Id="rId498" Target="https://openknowledgemaps.org/" TargetMode="External" /><Relationship Type="http://schemas.openxmlformats.org/officeDocument/2006/relationships/hyperlink" Id="rId102" Target="https://openlibrary.org" TargetMode="External" /><Relationship Type="http://schemas.openxmlformats.org/officeDocument/2006/relationships/hyperlink" Id="rId348" Target="https://openrefine.org/" TargetMode="External" /><Relationship Type="http://schemas.openxmlformats.org/officeDocument/2006/relationships/hyperlink" Id="rId688" Target="https://orcid.org/" TargetMode="External" /><Relationship Type="http://schemas.openxmlformats.org/officeDocument/2006/relationships/hyperlink" Id="rId65"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69"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1" Target="https://orcid.org/0000-0002-0180-5930" TargetMode="External" /><Relationship Type="http://schemas.openxmlformats.org/officeDocument/2006/relationships/hyperlink" Id="rId81"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67"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79"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76" Target="https://orcid.org/0000-0002-7402-1598" TargetMode="External" /><Relationship Type="http://schemas.openxmlformats.org/officeDocument/2006/relationships/hyperlink" Id="rId74" Target="https://orcid.org/0000-0002-7613-4123" TargetMode="External" /><Relationship Type="http://schemas.openxmlformats.org/officeDocument/2006/relationships/hyperlink" Id="rId69"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3"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2" Target="https://orcid.org/0000-0003-3320-5187" TargetMode="External" /><Relationship Type="http://schemas.openxmlformats.org/officeDocument/2006/relationships/hyperlink" Id="rId770" Target="https://owncloud.com/de/" TargetMode="External" /><Relationship Type="http://schemas.openxmlformats.org/officeDocument/2006/relationships/hyperlink" Id="rId246" Target="https://people.f3.htw-berlin.de/Professoren/Pruemper/instrumente.html" TargetMode="External" /><Relationship Type="http://schemas.openxmlformats.org/officeDocument/2006/relationships/hyperlink" Id="rId849" Target="https://pro4bib.github.io/pica/" TargetMode="External" /><Relationship Type="http://schemas.openxmlformats.org/officeDocument/2006/relationships/hyperlink" Id="rId464" Target="https://prometheus.io/" TargetMode="External" /><Relationship Type="http://schemas.openxmlformats.org/officeDocument/2006/relationships/hyperlink" Id="rId798" Target="https://publikationen.dguv.de/widgets/pdf/download/article/409" TargetMode="External" /><Relationship Type="http://schemas.openxmlformats.org/officeDocument/2006/relationships/hyperlink" Id="rId903" Target="https://quarto.org" TargetMode="External" /><Relationship Type="http://schemas.openxmlformats.org/officeDocument/2006/relationships/hyperlink" Id="rId878" Target="https://quarto.org/" TargetMode="External" /><Relationship Type="http://schemas.openxmlformats.org/officeDocument/2006/relationships/hyperlink" Id="rId884" Target="https://quarto.org/docs/authoring/callouts.html" TargetMode="External" /><Relationship Type="http://schemas.openxmlformats.org/officeDocument/2006/relationships/hyperlink" Id="rId893" Target="https://quarto.org/docs/authoring/footnotes-and-citations.html#sec-citations" TargetMode="External" /><Relationship Type="http://schemas.openxmlformats.org/officeDocument/2006/relationships/hyperlink" Id="rId646" Target="https://rdmorganiser.github.io/" TargetMode="External" /><Relationship Type="http://schemas.openxmlformats.org/officeDocument/2006/relationships/hyperlink" Id="rId357" Target="https://reconciliation-api.github.io/specs/draft/" TargetMode="External" /><Relationship Type="http://schemas.openxmlformats.org/officeDocument/2006/relationships/hyperlink" Id="rId689" Target="https://ror.org" TargetMode="External" /><Relationship Type="http://schemas.openxmlformats.org/officeDocument/2006/relationships/hyperlink" Id="rId682" Target="https://schema.datacite.org" TargetMode="External" /><Relationship Type="http://schemas.openxmlformats.org/officeDocument/2006/relationships/hyperlink" Id="rId520" Target="https://scholia.toolforge.org/" TargetMode="External" /><Relationship Type="http://schemas.openxmlformats.org/officeDocument/2006/relationships/hyperlink" Id="rId524" Target="https://scholia.toolforge.org/topic/Q45340488" TargetMode="External" /><Relationship Type="http://schemas.openxmlformats.org/officeDocument/2006/relationships/hyperlink" Id="rId752" Target="https://sendegate.de" TargetMode="External" /><Relationship Type="http://schemas.openxmlformats.org/officeDocument/2006/relationships/hyperlink" Id="rId613" Target="https://service.tib.eu/bison/" TargetMode="External" /><Relationship Type="http://schemas.openxmlformats.org/officeDocument/2006/relationships/hyperlink" Id="rId318"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19" Target="https://sonar.fh-potsdam.de/" TargetMode="External" /><Relationship Type="http://schemas.openxmlformats.org/officeDocument/2006/relationships/hyperlink" Id="rId692" Target="https://swordapp.org/" TargetMode="External" /><Relationship Type="http://schemas.openxmlformats.org/officeDocument/2006/relationships/hyperlink" Id="rId766" Target="https://terminplaner.dfn.de/" TargetMode="External" /><Relationship Type="http://schemas.openxmlformats.org/officeDocument/2006/relationships/hyperlink" Id="rId763" Target="https://trello.com" TargetMode="External" /><Relationship Type="http://schemas.openxmlformats.org/officeDocument/2006/relationships/hyperlink" Id="rId759" Target="https://trello.com/" TargetMode="External" /><Relationship Type="http://schemas.openxmlformats.org/officeDocument/2006/relationships/hyperlink" Id="rId750" Target="https://ultraschall.fm/" TargetMode="External" /><Relationship Type="http://schemas.openxmlformats.org/officeDocument/2006/relationships/hyperlink" Id="rId388" Target="https://unece.org/trade/uncefact/introducing-unedifact" TargetMode="External" /><Relationship Type="http://schemas.openxmlformats.org/officeDocument/2006/relationships/hyperlink" Id="rId263" Target="https://urc.library.harvard.edu/" TargetMode="External" /><Relationship Type="http://schemas.openxmlformats.org/officeDocument/2006/relationships/hyperlink" Id="rId625" Target="https://v2.sherpa.ac.uk/view/repository_visualisations/1.html" TargetMode="External" /><Relationship Type="http://schemas.openxmlformats.org/officeDocument/2006/relationships/hyperlink" Id="rId447" Target="https://verbundwiki.gbv.de/display/VZG/DAIA" TargetMode="External" /><Relationship Type="http://schemas.openxmlformats.org/officeDocument/2006/relationships/hyperlink" Id="rId446" Target="https://verbundwiki.gbv.de/display/VZG/PAIA" TargetMode="External" /><Relationship Type="http://schemas.openxmlformats.org/officeDocument/2006/relationships/hyperlink" Id="rId505" Target="https://vufind.org/" TargetMode="External" /><Relationship Type="http://schemas.openxmlformats.org/officeDocument/2006/relationships/hyperlink" Id="rId383" Target="https://w.wiki/574K" TargetMode="External" /><Relationship Type="http://schemas.openxmlformats.org/officeDocument/2006/relationships/hyperlink" Id="rId590" Target="https://wd-image-positions.toolforge.org/" TargetMode="External" /><Relationship Type="http://schemas.openxmlformats.org/officeDocument/2006/relationships/hyperlink" Id="rId579" Target="https://wiki.deutsche-digitale-bibliothek.de/display/DFD/5.+Anwendungsprofile+und+Best+Practice+Guides" TargetMode="External" /><Relationship Type="http://schemas.openxmlformats.org/officeDocument/2006/relationships/hyperlink" Id="rId580" Target="https://wiki.deutsche-digitale-bibliothek.de/display/DFD/Schematron-Validierungen+der+Fachstelle+Bibliothek#SchematronValidierungenderFachstelleBibliothek-Schematron-Dateien" TargetMode="External" /><Relationship Type="http://schemas.openxmlformats.org/officeDocument/2006/relationships/hyperlink" Id="rId325" Target="https://wiki.deutsche-digitale-bibliothek.de/pages/viewpage.action?pageId=19010182" TargetMode="External" /><Relationship Type="http://schemas.openxmlformats.org/officeDocument/2006/relationships/hyperlink" Id="rId556" Target="https://wiki.dnb.de/pages/viewpage.action?pageId=217533652" TargetMode="External" /><Relationship Type="http://schemas.openxmlformats.org/officeDocument/2006/relationships/hyperlink" Id="rId264" Target="https://wiki.harvard.edu/confluence/pages/viewpage.action?pageId=232199222" TargetMode="External" /><Relationship Type="http://schemas.openxmlformats.org/officeDocument/2006/relationships/hyperlink" Id="rId621" Target="https://www.archivematica.org" TargetMode="External" /><Relationship Type="http://schemas.openxmlformats.org/officeDocument/2006/relationships/hyperlink" Id="rId749" Target="https://www.audacity.de/" TargetMode="External" /><Relationship Type="http://schemas.openxmlformats.org/officeDocument/2006/relationships/hyperlink" Id="rId381" Target="https://www.axiell.com/" TargetMode="External" /><Relationship Type="http://schemas.openxmlformats.org/officeDocument/2006/relationships/hyperlink" Id="rId260" Target="https://www.axure.com" TargetMode="External" /><Relationship Type="http://schemas.openxmlformats.org/officeDocument/2006/relationships/hyperlink" Id="rId791" Target="https://www.b-i-t-online.de/heft/2022-06-nachrichtenbeitrag-christensen.pdf" TargetMode="External" /><Relationship Type="http://schemas.openxmlformats.org/officeDocument/2006/relationships/hyperlink" Id="rId805" Target="https://www.b-i-t-online.de/heft/2023-03-nachrichtenbeitrag-hollaender.pdf" TargetMode="External" /><Relationship Type="http://schemas.openxmlformats.org/officeDocument/2006/relationships/hyperlink" Id="rId707" Target="https://www.b-i-t-online.de/heft/2023-05-fachbeitrag-grossmann.pdf" TargetMode="External" /><Relationship Type="http://schemas.openxmlformats.org/officeDocument/2006/relationships/hyperlink" Id="rId353" Target="https://www.base-search.net/" TargetMode="External" /><Relationship Type="http://schemas.openxmlformats.org/officeDocument/2006/relationships/hyperlink" Id="rId404" Target="https://www.bibliotheksstatistik.de/" TargetMode="External" /><Relationship Type="http://schemas.openxmlformats.org/officeDocument/2006/relationships/hyperlink" Id="rId288" Target="https://www.bmwk.de/Redaktion/DE/Artikel/Digitale-Welt/europaeische-datenschutzgrundverordnung.html" TargetMode="External" /><Relationship Type="http://schemas.openxmlformats.org/officeDocument/2006/relationships/hyperlink" Id="rId286" Target="https://www.bsi.bund.de/DE/Das-BSI/Auftrag/auftrag_node.html" TargetMode="External" /><Relationship Type="http://schemas.openxmlformats.org/officeDocument/2006/relationships/hyperlink" Id="rId287" Target="https://www.bsi.bund.de/DE/Themen/Unternehmen-und-Organisationen/Standards-und-Zertifizierung/IT-Grundschutz/IT-Grundschutz-Kompendium/it-grundschutz-kompendium_node.html" TargetMode="External" /><Relationship Type="http://schemas.openxmlformats.org/officeDocument/2006/relationships/hyperlink" Id="rId604" Target="https://www.budapestopenaccessinitiative.org/translations/german-translation" TargetMode="External" /><Relationship Type="http://schemas.openxmlformats.org/officeDocument/2006/relationships/hyperlink" Id="rId748" Target="https://www.canva.com/de_de/" TargetMode="External" /><Relationship Type="http://schemas.openxmlformats.org/officeDocument/2006/relationships/hyperlink" Id="rId694" Target="https://www.coar-repositories.org/" TargetMode="External" /><Relationship Type="http://schemas.openxmlformats.org/officeDocument/2006/relationships/hyperlink" Id="rId695" Target="https://www.coar-repositories.org/notify/" TargetMode="External" /><Relationship Type="http://schemas.openxmlformats.org/officeDocument/2006/relationships/hyperlink" Id="rId803" Target="https://www.codyh.com/writing/software.html" TargetMode="External" /><Relationship Type="http://schemas.openxmlformats.org/officeDocument/2006/relationships/hyperlink" Id="rId744" Target="https://www.conf.dfn.de/" TargetMode="External" /><Relationship Type="http://schemas.openxmlformats.org/officeDocument/2006/relationships/hyperlink" Id="rId674" Target="https://www.coretrustseal.org" TargetMode="External" /><Relationship Type="http://schemas.openxmlformats.org/officeDocument/2006/relationships/hyperlink" Id="rId679" Target="https://www.coretrustseal.org/" TargetMode="External" /><Relationship Type="http://schemas.openxmlformats.org/officeDocument/2006/relationships/hyperlink" Id="rId687" Target="https://www.crossref.org/" TargetMode="External" /><Relationship Type="http://schemas.openxmlformats.org/officeDocument/2006/relationships/hyperlink" Id="rId828" Target="https://www.degruyter.com/document/doi/10.1515/9783110769043-022/pdf" TargetMode="External" /><Relationship Type="http://schemas.openxmlformats.org/officeDocument/2006/relationships/hyperlink" Id="rId809" Target="https://www.degruyter.com/document/doi/10.1515/9783110769043-025/pdf" TargetMode="External" /><Relationship Type="http://schemas.openxmlformats.org/officeDocument/2006/relationships/hyperlink" Id="rId354" Target="https://www.deutsche-digitale-bibliothek.de/" TargetMode="External" /><Relationship Type="http://schemas.openxmlformats.org/officeDocument/2006/relationships/hyperlink" Id="rId795" Target="https://www.dfg.de/download/pdf/foerderung/programme/lis/datentracking_papier_de.pdf" TargetMode="External" /><Relationship Type="http://schemas.openxmlformats.org/officeDocument/2006/relationships/hyperlink" Id="rId538" Target="https://www.digis-berlin.de/digis/" TargetMode="External" /><Relationship Type="http://schemas.openxmlformats.org/officeDocument/2006/relationships/hyperlink" Id="rId539" Target="https://www.digis-berlin.de/foerderprogramm/info/" TargetMode="External" /><Relationship Type="http://schemas.openxmlformats.org/officeDocument/2006/relationships/hyperlink" Id="rId793" Target="https://www.din.de/de/mitwirken/normenausschuesse/naerg/veroeffentlichungen/wdc-beuth:din21:320862700" TargetMode="External" /><Relationship Type="http://schemas.openxmlformats.org/officeDocument/2006/relationships/hyperlink" Id="rId497" Target="https://www.dla-marbach.de/katalog-beta/" TargetMode="External" /><Relationship Type="http://schemas.openxmlformats.org/officeDocument/2006/relationships/hyperlink" Id="rId626" Target="https://www.dspace.org" TargetMode="External" /><Relationship Type="http://schemas.openxmlformats.org/officeDocument/2006/relationships/hyperlink" Id="rId681" Target="https://www.dublincore.org/specifications/dublin-core/usageguide/elements/" TargetMode="External" /><Relationship Type="http://schemas.openxmlformats.org/officeDocument/2006/relationships/hyperlink" Id="rId830" Target="https://www.e-recht24.de/datenschutz/10744-datenschutzbeauftragter-dsgvo.html#" TargetMode="External" /><Relationship Type="http://schemas.openxmlformats.org/officeDocument/2006/relationships/hyperlink" Id="rId496" Target="https://www.eikekleiner.de/blended-shelf/" TargetMode="External" /><Relationship Type="http://schemas.openxmlformats.org/officeDocument/2006/relationships/hyperlink" Id="rId651" Target="https://www.elabftw.net/" TargetMode="External" /><Relationship Type="http://schemas.openxmlformats.org/officeDocument/2006/relationships/hyperlink" Id="rId509" Target="https://www.europeana.eu/" TargetMode="External" /><Relationship Type="http://schemas.openxmlformats.org/officeDocument/2006/relationships/hyperlink" Id="rId210" Target="https://www.fh-potsdam.de/studium-lehre/studiengaenge/digitales-datenmanagement-m" TargetMode="External" /><Relationship Type="http://schemas.openxmlformats.org/officeDocument/2006/relationships/hyperlink" Id="rId259" Target="https://www.figma.com" TargetMode="External" /><Relationship Type="http://schemas.openxmlformats.org/officeDocument/2006/relationships/hyperlink" Id="rId858" Target="https://www.folio-bib.org/" TargetMode="External" /><Relationship Type="http://schemas.openxmlformats.org/officeDocument/2006/relationships/hyperlink" Id="rId424" Target="https://www.folio-bib.org/?page_id=247" TargetMode="External" /><Relationship Type="http://schemas.openxmlformats.org/officeDocument/2006/relationships/hyperlink" Id="rId684" Target="https://www.forschungsdaten.info/themen/beschreiben-und-dokumentieren/metadaten-und-metadatenstandards" TargetMode="External" /><Relationship Type="http://schemas.openxmlformats.org/officeDocument/2006/relationships/hyperlink" Id="rId418" Target="https://www.gbv.de/bibliotheken/geografische-uebersicht-der-deutschen-verbundsysteme" TargetMode="External" /><Relationship Type="http://schemas.openxmlformats.org/officeDocument/2006/relationships/hyperlink" Id="rId698" Target="https://www.gbv.de/informationen/Verbundzentrale/serviceangebote/reposis-repository-service" TargetMode="External" /><Relationship Type="http://schemas.openxmlformats.org/officeDocument/2006/relationships/hyperlink" Id="rId199" Target="https://www.gesetze-im-internet.de/bgg/__3.html" TargetMode="External" /><Relationship Type="http://schemas.openxmlformats.org/officeDocument/2006/relationships/hyperlink" Id="rId200" Target="https://www.gesetze-im-internet.de/bitv_2_0/index.html" TargetMode="External" /><Relationship Type="http://schemas.openxmlformats.org/officeDocument/2006/relationships/hyperlink" Id="rId801" Target="https://www.gov.uk/guidance/government-design-principles" TargetMode="External" /><Relationship Type="http://schemas.openxmlformats.org/officeDocument/2006/relationships/hyperlink" Id="rId393" Target="https://www.greengeeks.com/tutorials/create-a-library-management-system-in-wordpress/" TargetMode="External" /><Relationship Type="http://schemas.openxmlformats.org/officeDocument/2006/relationships/hyperlink" Id="rId826" Target="https://www.haufe.de/compliance/management-praxis/cybersicherheit-it-sicherheitsbeauftragter_230130_447256.html" TargetMode="External" /><Relationship Type="http://schemas.openxmlformats.org/officeDocument/2006/relationships/hyperlink" Id="rId394" Target="https://www.his.de/" TargetMode="External" /><Relationship Type="http://schemas.openxmlformats.org/officeDocument/2006/relationships/hyperlink" Id="rId761" Target="https://www.hootsuite.com/" TargetMode="External" /><Relationship Type="http://schemas.openxmlformats.org/officeDocument/2006/relationships/hyperlink" Id="rId785" Target="https://www.infotoday.com/cilmag/jan22/Breeding--How-to-Secure-Library-Systems-From-Malware-Ransomware-and-Other-Cyberthreats.shtml" TargetMode="External" /><Relationship Type="http://schemas.openxmlformats.org/officeDocument/2006/relationships/hyperlink" Id="rId99" Target="https://www.irisys.net/" TargetMode="External" /><Relationship Type="http://schemas.openxmlformats.org/officeDocument/2006/relationships/hyperlink" Id="rId550" Target="https://www.iso.org/standard/64220.html" TargetMode="External" /><Relationship Type="http://schemas.openxmlformats.org/officeDocument/2006/relationships/hyperlink" Id="rId783" Target="https://www.jstor.org/stable/40039721" TargetMode="External" /><Relationship Type="http://schemas.openxmlformats.org/officeDocument/2006/relationships/hyperlink" Id="rId577" Target="https://www.kitodo.org/" TargetMode="External" /><Relationship Type="http://schemas.openxmlformats.org/officeDocument/2006/relationships/hyperlink" Id="rId675" Target="https://www.langzeitarchivierung.de/Webs/nestor/DE/Zertifizierung/nestor_Siegel/siegel.html" TargetMode="External" /><Relationship Type="http://schemas.openxmlformats.org/officeDocument/2006/relationships/hyperlink" Id="rId390" Target="https://www.librarything.com/forlibraries" TargetMode="External" /><Relationship Type="http://schemas.openxmlformats.org/officeDocument/2006/relationships/hyperlink" Id="rId510" Target="https://www.lukida.org/" TargetMode="External" /><Relationship Type="http://schemas.openxmlformats.org/officeDocument/2006/relationships/hyperlink" Id="rId821" Target="https://www.mdr.de/wissen/vermehrt-hackerangriffe-auf-hochschulen-und-universitaeten-100.html" TargetMode="External" /><Relationship Type="http://schemas.openxmlformats.org/officeDocument/2006/relationships/hyperlink" Id="rId549" Target="https://www.metamorfoze.nl/english/digitization" TargetMode="External" /><Relationship Type="http://schemas.openxmlformats.org/officeDocument/2006/relationships/hyperlink" Id="rId765" Target="https://www.mindmanager.com/de/" TargetMode="External" /><Relationship Type="http://schemas.openxmlformats.org/officeDocument/2006/relationships/hyperlink" Id="rId645" Target="https://www.nfdi.de/" TargetMode="External" /><Relationship Type="http://schemas.openxmlformats.org/officeDocument/2006/relationships/hyperlink" Id="rId492" Target="https://www.niso.org/publications/z3988-2004-r2010" TargetMode="External" /><Relationship Type="http://schemas.openxmlformats.org/officeDocument/2006/relationships/hyperlink" Id="rId861" Target="https://www.niso.org/standards-committees/kbart" TargetMode="External" /><Relationship Type="http://schemas.openxmlformats.org/officeDocument/2006/relationships/hyperlink" Id="rId230" Target="https://www.nngroup.com/articles/ten-usability-heuristics/" TargetMode="External" /><Relationship Type="http://schemas.openxmlformats.org/officeDocument/2006/relationships/hyperlink" Id="rId807" Target="https://www.nngroup.com/articles/why-you-only-need-to-test-with-5-users/" TargetMode="External" /><Relationship Type="http://schemas.openxmlformats.org/officeDocument/2006/relationships/hyperlink" Id="rId600" Target="https://www.o-bib.de/bib/article/view/5718" TargetMode="External" /><Relationship Type="http://schemas.openxmlformats.org/officeDocument/2006/relationships/hyperlink" Id="rId560" Target="https://www.ocr4all.org/about/ocr4all" TargetMode="External" /><Relationship Type="http://schemas.openxmlformats.org/officeDocument/2006/relationships/hyperlink" Id="rId814" Target="https://www.oebib.de/bau-einrichtung-it/it-und-internet/bibliothekssoftware" TargetMode="External" /><Relationship Type="http://schemas.openxmlformats.org/officeDocument/2006/relationships/hyperlink" Id="rId352" Target="https://www.openarchives.org/pmh/" TargetMode="External" /><Relationship Type="http://schemas.openxmlformats.org/officeDocument/2006/relationships/hyperlink" Id="rId610" Target="https://www.opencost.de/metadatenschema/" TargetMode="External" /><Relationship Type="http://schemas.openxmlformats.org/officeDocument/2006/relationships/hyperlink" Id="rId627" Target="https://www.opus-repository.org/" TargetMode="External" /><Relationship Type="http://schemas.openxmlformats.org/officeDocument/2006/relationships/hyperlink" Id="rId690" Target="https://www.pid-network.de/" TargetMode="External" /><Relationship Type="http://schemas.openxmlformats.org/officeDocument/2006/relationships/hyperlink" Id="rId855" Target="https://www.projectcounter.org/" TargetMode="External" /><Relationship Type="http://schemas.openxmlformats.org/officeDocument/2006/relationships/hyperlink" Id="rId456" Target="https://www.projectcounter.org/counter-sushi/" TargetMode="External" /><Relationship Type="http://schemas.openxmlformats.org/officeDocument/2006/relationships/hyperlink" Id="rId506" Target="https://www.qcovery.de/" TargetMode="External" /><Relationship Type="http://schemas.openxmlformats.org/officeDocument/2006/relationships/hyperlink" Id="rId618" Target="https://www.re3data.org/" TargetMode="External" /><Relationship Type="http://schemas.openxmlformats.org/officeDocument/2006/relationships/hyperlink" Id="rId746" Target="https://www.rocket.chat/secure-messaging-platform" TargetMode="External" /><Relationship Type="http://schemas.openxmlformats.org/officeDocument/2006/relationships/hyperlink" Id="rId576" Target="https://www.semantics.de/visual_library/" TargetMode="External" /><Relationship Type="http://schemas.openxmlformats.org/officeDocument/2006/relationships/hyperlink" Id="rId841" Target="https://www.slideshare.net/steilen/discoverysysteme-die-opacs-der-zukunft" TargetMode="External" /><Relationship Type="http://schemas.openxmlformats.org/officeDocument/2006/relationships/hyperlink" Id="rId536" Target="https://www.slub-dresden.de/ueber-uns/projekte/landesdigitalisierungsprogramm" TargetMode="External" /><Relationship Type="http://schemas.openxmlformats.org/officeDocument/2006/relationships/hyperlink" Id="rId665" Target="https://www.softwareheritage.org/" TargetMode="External" /><Relationship Type="http://schemas.openxmlformats.org/officeDocument/2006/relationships/hyperlink" Id="rId537" Target="https://www.sub.uni-hamburg.de/bibliotheken/projekte-der-stabi/hamburger-kulturgut-im-netz-hakin.html" TargetMode="External" /><Relationship Type="http://schemas.openxmlformats.org/officeDocument/2006/relationships/hyperlink" Id="rId399" Target="https://www.subito-doc.de/" TargetMode="External" /><Relationship Type="http://schemas.openxmlformats.org/officeDocument/2006/relationships/hyperlink" Id="rId760" Target="https://www.supersaas.de/" TargetMode="External" /><Relationship Type="http://schemas.openxmlformats.org/officeDocument/2006/relationships/hyperlink" Id="rId211" Target="https://www.th-koeln.de/weiterbildung/zertifikatskurs-data-librarian_63393.php" TargetMode="External" /><Relationship Type="http://schemas.openxmlformats.org/officeDocument/2006/relationships/hyperlink" Id="rId21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09" Target="https://www.th-wildau.de/studieren-weiterbilden/studiengaenge/bibliotheksinformatik-msc-berufsbegleitendes-studium/" TargetMode="External" /><Relationship Type="http://schemas.openxmlformats.org/officeDocument/2006/relationships/hyperlink" Id="rId217" Target="https://www.uksg.org/events/annualconference" TargetMode="External" /><Relationship Type="http://schemas.openxmlformats.org/officeDocument/2006/relationships/hyperlink" Id="rId866" Target="https://www.w3.org/WAI/standards-guidelines/wcag/" TargetMode="External" /><Relationship Type="http://schemas.openxmlformats.org/officeDocument/2006/relationships/hyperlink" Id="rId843" Target="https://www.zbw-mediatalk.eu/de/2022/01/tracking-in-der-wissenschaft-so-koennen-bibliotheken-daten-und-wissenschaftsfreiheit-schuetzen" TargetMode="External" /><Relationship Type="http://schemas.openxmlformats.org/officeDocument/2006/relationships/hyperlink" Id="rId624" Target="https://www.zenodo.org" TargetMode="External" /><Relationship Type="http://schemas.openxmlformats.org/officeDocument/2006/relationships/hyperlink" Id="rId391" Target="https://www.zotero.org/groups/" TargetMode="External" /><Relationship Type="http://schemas.openxmlformats.org/officeDocument/2006/relationships/hyperlink" Id="rId778" Target="https://www.zotero.org/groups/4673379/it_in_bibliotheken" TargetMode="External" /><Relationship Type="http://schemas.openxmlformats.org/officeDocument/2006/relationships/hyperlink" Id="rId619" Target="https://zenodo.org" TargetMode="External" /><Relationship Type="http://schemas.openxmlformats.org/officeDocument/2006/relationships/hyperlink" Id="rId533" Target="https://zenodo.org/records/7435724" TargetMode="External" /><Relationship Type="http://schemas.openxmlformats.org/officeDocument/2006/relationships/hyperlink" Id="rId215" Target="htts://code4lib.org/conference/" TargetMode="External" /><Relationship Type="http://schemas.openxmlformats.org/officeDocument/2006/relationships/hyperlink" Id="rId66" Target="mailto:b.steinke@tu-berlin.de" TargetMode="External" /><Relationship Type="http://schemas.openxmlformats.org/officeDocument/2006/relationships/hyperlink" Id="rId80"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2" Target="mailto:david.zellhoefer@hwr-berlin.de" TargetMode="External" /><Relationship Type="http://schemas.openxmlformats.org/officeDocument/2006/relationships/hyperlink" Id="rId70" Target="mailto:florian.strauss@tu-clausthal.de" TargetMode="External" /><Relationship Type="http://schemas.openxmlformats.org/officeDocument/2006/relationships/hyperlink" Id="rId64"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77" Target="mailto:info@it-expert-voss.de" TargetMode="External" /><Relationship Type="http://schemas.openxmlformats.org/officeDocument/2006/relationships/hyperlink" Id="rId75"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8"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3" Target="mailto:r.stroetgen@tu-braunschweig.de" TargetMode="External" /><Relationship Type="http://schemas.openxmlformats.org/officeDocument/2006/relationships/hyperlink" Id="rId68"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1"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s>
</file>

<file path=word/_rels/footnotes.xml.rels><?xml version="1.0" encoding="UTF-8"?><Relationships xmlns="http://schemas.openxmlformats.org/package/2006/relationships"><Relationship Type="http://schemas.openxmlformats.org/officeDocument/2006/relationships/hyperlink" Id="rId904" Target="../Makefile" TargetMode="External" /><Relationship Type="http://schemas.openxmlformats.org/officeDocument/2006/relationships/hyperlink" Id="rId29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01" Target="_gdrive/README.md" TargetMode="External" /><Relationship Type="http://schemas.openxmlformats.org/officeDocument/2006/relationships/hyperlink" Id="rId900" Target="contributors.yml" TargetMode="External" /><Relationship Type="http://schemas.openxmlformats.org/officeDocument/2006/relationships/hyperlink" Id="rId392" Target="http://coral-erm.org" TargetMode="External" /><Relationship Type="http://schemas.openxmlformats.org/officeDocument/2006/relationships/hyperlink" Id="rId563" Target="http://dfg-viewer.de/" TargetMode="External" /><Relationship Type="http://schemas.openxmlformats.org/officeDocument/2006/relationships/hyperlink" Id="rId676" Target="http://legacy.earlham.edu/~peters/fos/bethesda.htm" TargetMode="External" /><Relationship Type="http://schemas.openxmlformats.org/officeDocument/2006/relationships/hyperlink" Id="rId787" Target="http://librarytechnology.org/mergers/" TargetMode="External" /><Relationship Type="http://schemas.openxmlformats.org/officeDocument/2006/relationships/hyperlink" Id="rId349" Target="http://librecat.org/Catmandu/" TargetMode="External" /><Relationship Type="http://schemas.openxmlformats.org/officeDocument/2006/relationships/hyperlink" Id="rId905" Target="http://localhost:15745/" TargetMode="External" /><Relationship Type="http://schemas.openxmlformats.org/officeDocument/2006/relationships/hyperlink" Id="rId508" Target="http://projectblacklight.org/" TargetMode="External" /><Relationship Type="http://schemas.openxmlformats.org/officeDocument/2006/relationships/hyperlink" Id="rId218" Target="http://uxlib.org/" TargetMode="External" /><Relationship Type="http://schemas.openxmlformats.org/officeDocument/2006/relationships/hyperlink" Id="rId628" Target="http://www.mycore.org" TargetMode="External" /><Relationship Type="http://schemas.openxmlformats.org/officeDocument/2006/relationships/hyperlink" Id="rId216" Target="https://accessconference.ca/" TargetMode="External" /><Relationship Type="http://schemas.openxmlformats.org/officeDocument/2006/relationships/hyperlink" Id="rId757" Target="https://apps.nextcloud.com/apps/deck" TargetMode="External" /><Relationship Type="http://schemas.openxmlformats.org/officeDocument/2006/relationships/hyperlink" Id="rId647" Target="https://argos.openaire.eu/" TargetMode="External" /><Relationship Type="http://schemas.openxmlformats.org/officeDocument/2006/relationships/hyperlink" Id="rId320" Target="https://bartoc.org/" TargetMode="External" /><Relationship Type="http://schemas.openxmlformats.org/officeDocument/2006/relationships/hyperlink" Id="rId753" Target="https://bibtutorials.miraheze.org/wiki/Hauptseite#Technik" TargetMode="External" /><Relationship Type="http://schemas.openxmlformats.org/officeDocument/2006/relationships/hyperlink" Id="rId762" Target="https://buffer.com/" TargetMode="External" /><Relationship Type="http://schemas.openxmlformats.org/officeDocument/2006/relationships/hyperlink" Id="rId463" Target="https://checkmk.com/" TargetMode="External" /><Relationship Type="http://schemas.openxmlformats.org/officeDocument/2006/relationships/hyperlink" Id="rId652" Target="https://chemotion.net/" TargetMode="External" /><Relationship Type="http://schemas.openxmlformats.org/officeDocument/2006/relationships/hyperlink" Id="rId663" Target="https://citation-file-format.github.io/" TargetMode="External" /><Relationship Type="http://schemas.openxmlformats.org/officeDocument/2006/relationships/hyperlink" Id="rId601" Target="https://coara.eu/" TargetMode="External" /><Relationship Type="http://schemas.openxmlformats.org/officeDocument/2006/relationships/hyperlink" Id="rId662" Target="https://codemeta.github.io/" TargetMode="External" /><Relationship Type="http://schemas.openxmlformats.org/officeDocument/2006/relationships/hyperlink" Id="rId584" Target="https://codingdavinci.de/" TargetMode="External" /><Relationship Type="http://schemas.openxmlformats.org/officeDocument/2006/relationships/hyperlink" Id="rId871" Target="https://commons.wikimedia.org/wiki/File:Single_sign_on_aproaches.svg" TargetMode="External" /><Relationship Type="http://schemas.openxmlformats.org/officeDocument/2006/relationships/hyperlink" Id="rId771" Target="https://conceptboard.com/de/" TargetMode="External" /><Relationship Type="http://schemas.openxmlformats.org/officeDocument/2006/relationships/hyperlink" Id="rId489" Target="https://core.coll.mpg.de/" TargetMode="External" /><Relationship Type="http://schemas.openxmlformats.org/officeDocument/2006/relationships/hyperlink" Id="rId84" Target="https://creativecommons.org/licenses/by/4.0/de/" TargetMode="External" /><Relationship Type="http://schemas.openxmlformats.org/officeDocument/2006/relationships/hyperlink" Id="rId908" Target="https://creativecommons.org/licenses/by/4.0/legalcode.de" TargetMode="External" /><Relationship Type="http://schemas.openxmlformats.org/officeDocument/2006/relationships/hyperlink" Id="rId190" Target="https://curia.europa.eu/juris/document/document.jsf?text=&amp;docid=247056&amp;pageIndex=0&amp;doclang=DE&amp;mode=lst&amp;dir=&amp;occ=first&amp;part=1&amp;cid=9912038" TargetMode="External" /><Relationship Type="http://schemas.openxmlformats.org/officeDocument/2006/relationships/hyperlink" Id="rId499" Target="https://data.slub-dresden.de/" TargetMode="External" /><Relationship Type="http://schemas.openxmlformats.org/officeDocument/2006/relationships/hyperlink" Id="rId686" Target="https://datacite.org" TargetMode="External" /><Relationship Type="http://schemas.openxmlformats.org/officeDocument/2006/relationships/hyperlink" Id="rId629" Target="https://dataverse.org" TargetMode="External" /><Relationship Type="http://schemas.openxmlformats.org/officeDocument/2006/relationships/hyperlink" Id="rId660" Target="https://de-rse.org/" TargetMode="External" /><Relationship Type="http://schemas.openxmlformats.org/officeDocument/2006/relationships/hyperlink" Id="rId754" Target="https://de.actionbound.com/" TargetMode="External" /><Relationship Type="http://schemas.openxmlformats.org/officeDocument/2006/relationships/hyperlink" Id="rId558" Target="https://de.wikipedia.org/wiki/ABBYY" TargetMode="External" /><Relationship Type="http://schemas.openxmlformats.org/officeDocument/2006/relationships/hyperlink" Id="rId473" Target="https://de.wikipedia.org/wiki/Datenschutz-Grundverordnung" TargetMode="External" /><Relationship Type="http://schemas.openxmlformats.org/officeDocument/2006/relationships/hyperlink" Id="rId474" Target="https://de.wikipedia.org/wiki/Datenverarbeitung_im_Auftrag" TargetMode="External" /><Relationship Type="http://schemas.openxmlformats.org/officeDocument/2006/relationships/hyperlink" Id="rId454" Target="https://de.wikipedia.org/wiki/EDIFACT" TargetMode="External" /><Relationship Type="http://schemas.openxmlformats.org/officeDocument/2006/relationships/hyperlink" Id="rId857" Target="https://de.wikipedia.org/wiki/Enterprise-Resource-Planning" TargetMode="External" /><Relationship Type="http://schemas.openxmlformats.org/officeDocument/2006/relationships/hyperlink" Id="rId862" Target="https://de.wikipedia.org/wiki/Machine-Readable_Cataloging" TargetMode="External" /><Relationship Type="http://schemas.openxmlformats.org/officeDocument/2006/relationships/hyperlink" Id="rId380" Target="https://de.wikipedia.org/wiki/NOS_(Bibliothekssoftware)" TargetMode="External" /><Relationship Type="http://schemas.openxmlformats.org/officeDocument/2006/relationships/hyperlink" Id="rId864" Target="https://de.wikipedia.org/wiki/OPAC" TargetMode="External" /><Relationship Type="http://schemas.openxmlformats.org/officeDocument/2006/relationships/hyperlink" Id="rId450" Target="https://de.wikipedia.org/wiki/OpenID" TargetMode="External" /><Relationship Type="http://schemas.openxmlformats.org/officeDocument/2006/relationships/hyperlink" Id="rId853" Target="https://de.wikipedia.org/wiki/Programmierschnittstelle" TargetMode="External" /><Relationship Type="http://schemas.openxmlformats.org/officeDocument/2006/relationships/hyperlink" Id="rId471" Target="https://de.wikipedia.org/wiki/Representational_State_Transfer" TargetMode="External" /><Relationship Type="http://schemas.openxmlformats.org/officeDocument/2006/relationships/hyperlink" Id="rId865" Target="https://de.wikipedia.org/wiki/Software_as_a_Service" TargetMode="External" /><Relationship Type="http://schemas.openxmlformats.org/officeDocument/2006/relationships/hyperlink" Id="rId891" Target="https://de.wikipedia.org/wiki/Source_Sans_Pro" TargetMode="External" /><Relationship Type="http://schemas.openxmlformats.org/officeDocument/2006/relationships/hyperlink" Id="rId120" Target="https://de.wikipedia.org/wiki/Strichcode" TargetMode="External" /><Relationship Type="http://schemas.openxmlformats.org/officeDocument/2006/relationships/hyperlink" Id="rId548" Target="https://de.wikipedia.org/wiki/Tagged_Image_File_Format" TargetMode="External" /><Relationship Type="http://schemas.openxmlformats.org/officeDocument/2006/relationships/hyperlink" Id="rId559" Target="https://de.wikipedia.org/wiki/Tesseract_(Software)" TargetMode="External" /><Relationship Type="http://schemas.openxmlformats.org/officeDocument/2006/relationships/hyperlink" Id="rId863" Target="https://de.wikipedia.org/wiki/Texterkennung" TargetMode="External" /><Relationship Type="http://schemas.openxmlformats.org/officeDocument/2006/relationships/hyperlink" Id="rId764" Target="https://de.wikipedia.org/wiki/Wissenslandkarte" TargetMode="External" /><Relationship Type="http://schemas.openxmlformats.org/officeDocument/2006/relationships/hyperlink" Id="rId572" Target="https://de.wikipedia.org/wiki/Workflow-Management-System" TargetMode="External" /><Relationship Type="http://schemas.openxmlformats.org/officeDocument/2006/relationships/hyperlink" Id="rId585" Target="https://de.wikiversity.org/wiki/DieDatenlaube" TargetMode="External" /><Relationship Type="http://schemas.openxmlformats.org/officeDocument/2006/relationships/hyperlink" Id="rId201" Target="https://developers.google.com/search/blog/2020/05/evaluating-page-experience" TargetMode="External" /><Relationship Type="http://schemas.openxmlformats.org/officeDocument/2006/relationships/hyperlink" Id="rId886" Target="https://developers.google.com/search/docs/advanced/appearance/snippet" TargetMode="External" /><Relationship Type="http://schemas.openxmlformats.org/officeDocument/2006/relationships/hyperlink" Id="rId534" Target="https://dfg-viewer.de/" TargetMode="External" /><Relationship Type="http://schemas.openxmlformats.org/officeDocument/2006/relationships/hyperlink" Id="rId555" Target="https://dfg-viewer.de/strukturdatenset" TargetMode="External" /><Relationship Type="http://schemas.openxmlformats.org/officeDocument/2006/relationships/hyperlink" Id="rId289" Target="https://digital-strategy.ec.europa.eu/en/policies/cyber-resilience-act" TargetMode="External" /><Relationship Type="http://schemas.openxmlformats.org/officeDocument/2006/relationships/hyperlink" Id="rId673" Target="https://dini.de/dienste-projekte/dini-zertifikat" TargetMode="External" /><Relationship Type="http://schemas.openxmlformats.org/officeDocument/2006/relationships/hyperlink" Id="rId615" Target="https://doaj.org/" TargetMode="External" /><Relationship Type="http://schemas.openxmlformats.org/officeDocument/2006/relationships/hyperlink" Id="rId832" Target="https://docplayer.org/61296444-Anforderungen-an-ein-bibliothekssystem-der-neuen-generation.html" TargetMode="External" /><Relationship Type="http://schemas.openxmlformats.org/officeDocument/2006/relationships/hyperlink" Id="rId661" Target="https://doi.org/10.1038/s41597-022-01710-x" TargetMode="External" /><Relationship Type="http://schemas.openxmlformats.org/officeDocument/2006/relationships/hyperlink" Id="rId634" Target="https://doi.org/10.1038/sdata.2016.18" TargetMode="External" /><Relationship Type="http://schemas.openxmlformats.org/officeDocument/2006/relationships/hyperlink" Id="rId812" Target="https://doi.org/10.1145/277351.277356" TargetMode="External" /><Relationship Type="http://schemas.openxmlformats.org/officeDocument/2006/relationships/hyperlink" Id="rId781" Target="https://doi.org/10.11588/ip.2022.1.94475" TargetMode="External" /><Relationship Type="http://schemas.openxmlformats.org/officeDocument/2006/relationships/hyperlink" Id="rId631" Target="https://doi.org/10.14279/depositonce-5015" TargetMode="External" /><Relationship Type="http://schemas.openxmlformats.org/officeDocument/2006/relationships/hyperlink" Id="rId836" Target="https://doi.org/10.1515/9783110539011-023" TargetMode="External" /><Relationship Type="http://schemas.openxmlformats.org/officeDocument/2006/relationships/hyperlink" Id="rId709" Target="https://doi.org/10.1515/9783110657807" TargetMode="External" /><Relationship Type="http://schemas.openxmlformats.org/officeDocument/2006/relationships/hyperlink" Id="rId847" Target="https://doi.org/10.1515/9783110691597-010" TargetMode="External" /><Relationship Type="http://schemas.openxmlformats.org/officeDocument/2006/relationships/hyperlink" Id="rId779" Target="https://doi.org/10.1515/9783110769043-021" TargetMode="External" /><Relationship Type="http://schemas.openxmlformats.org/officeDocument/2006/relationships/hyperlink" Id="rId816" Target="https://doi.org/10.1515/abitech-2022-0005" TargetMode="External" /><Relationship Type="http://schemas.openxmlformats.org/officeDocument/2006/relationships/hyperlink" Id="rId834" Target="https://doi.org/10.15771/978-3-936527-32-2" TargetMode="External" /><Relationship Type="http://schemas.openxmlformats.org/officeDocument/2006/relationships/hyperlink" Id="rId823" Target="https://doi.org/10.15771/RFID_2014_13" TargetMode="External" /><Relationship Type="http://schemas.openxmlformats.org/officeDocument/2006/relationships/hyperlink" Id="rId708" Target="https://doi.org/10.17192/bfdm.2022.2.8435" TargetMode="External" /><Relationship Type="http://schemas.openxmlformats.org/officeDocument/2006/relationships/hyperlink" Id="rId653" Target="https://doi.org/10.17192/bfdm.2023.5.8553" TargetMode="External" /><Relationship Type="http://schemas.openxmlformats.org/officeDocument/2006/relationships/hyperlink" Id="rId677" Target="https://doi.org/10.18452/24147" TargetMode="External" /><Relationship Type="http://schemas.openxmlformats.org/officeDocument/2006/relationships/hyperlink" Id="rId678" Target="https://doi.org/10.18452/24678" TargetMode="External" /><Relationship Type="http://schemas.openxmlformats.org/officeDocument/2006/relationships/hyperlink" Id="rId789" Target="https://doi.org/10.18452/24798" TargetMode="External" /><Relationship Type="http://schemas.openxmlformats.org/officeDocument/2006/relationships/hyperlink" Id="rId704" Target="https://doi.org/10.18452/25440" TargetMode="External" /><Relationship Type="http://schemas.openxmlformats.org/officeDocument/2006/relationships/hyperlink" Id="rId606" Target="https://doi.org/10.21428/996e2e37.3ebdc864" TargetMode="External" /><Relationship Type="http://schemas.openxmlformats.org/officeDocument/2006/relationships/hyperlink" Id="rId705" Target="https://doi.org/10.48550/arXiv.2201.09015" TargetMode="External" /><Relationship Type="http://schemas.openxmlformats.org/officeDocument/2006/relationships/hyperlink" Id="rId702" Target="https://doi.org/10.5281/zenodo.4301924" TargetMode="External" /><Relationship Type="http://schemas.openxmlformats.org/officeDocument/2006/relationships/hyperlink" Id="rId870" Target="https://doi.org/10.5281/zenodo.4388855" TargetMode="External" /><Relationship Type="http://schemas.openxmlformats.org/officeDocument/2006/relationships/hyperlink" Id="rId868" Target="https://doi.org/10.5281/zenodo.4899000" TargetMode="External" /><Relationship Type="http://schemas.openxmlformats.org/officeDocument/2006/relationships/hyperlink" Id="rId546" Target="https://doi.org/10.5281/zenodo.7435724" TargetMode="External" /><Relationship Type="http://schemas.openxmlformats.org/officeDocument/2006/relationships/hyperlink" Id="rId703" Target="https://doi.org/10.5282/o-bib/5718" TargetMode="External" /><Relationship Type="http://schemas.openxmlformats.org/officeDocument/2006/relationships/hyperlink" Id="rId839" Target="https://doi.org/10.5282/o-bib/5797" TargetMode="External" /><Relationship Type="http://schemas.openxmlformats.org/officeDocument/2006/relationships/hyperlink" Id="rId706" Target="https://doi.org/10.7717/peerj-cs.86" TargetMode="External" /><Relationship Type="http://schemas.openxmlformats.org/officeDocument/2006/relationships/hyperlink" Id="rId818" Target="https://doi.org/doi:10.1515/9783110769043" TargetMode="External" /><Relationship Type="http://schemas.openxmlformats.org/officeDocument/2006/relationships/hyperlink" Id="rId880" Target="https://drive.google.com/drive/folders/1JMBLJlk71JqQMQY7j_uXwV47fX8NA_N2" TargetMode="External" /><Relationship Type="http://schemas.openxmlformats.org/officeDocument/2006/relationships/hyperlink" Id="rId138" Target="https://eduroam.org" TargetMode="External" /><Relationship Type="http://schemas.openxmlformats.org/officeDocument/2006/relationships/hyperlink" Id="rId845" Target="https://eecc.info/rfidalmanach.html" TargetMode="External" /><Relationship Type="http://schemas.openxmlformats.org/officeDocument/2006/relationships/hyperlink" Id="rId214" Target="https://elag.org" TargetMode="External" /><Relationship Type="http://schemas.openxmlformats.org/officeDocument/2006/relationships/hyperlink" Id="rId655" Target="https://eln-finder.ulb.tu-darmstadt.de/home" TargetMode="External" /><Relationship Type="http://schemas.openxmlformats.org/officeDocument/2006/relationships/hyperlink" Id="rId856" Target="https://en.wikipedia.org/wiki/Electronic_resource_management" TargetMode="External" /><Relationship Type="http://schemas.openxmlformats.org/officeDocument/2006/relationships/hyperlink" Id="rId860" Target="https://en.wikipedia.org/wiki/Identity_management" TargetMode="External" /><Relationship Type="http://schemas.openxmlformats.org/officeDocument/2006/relationships/hyperlink" Id="rId449" Target="https://en.wikipedia.org/wiki/Shibboleth_(software)" TargetMode="External" /><Relationship Type="http://schemas.openxmlformats.org/officeDocument/2006/relationships/hyperlink" Id="rId470" Target="https://en.wikipedia.org/wiki/Standard_Interchange_Protocol" TargetMode="External" /><Relationship Type="http://schemas.openxmlformats.org/officeDocument/2006/relationships/hyperlink" Id="rId439" Target="https://en.wikipedia.org/wiki/Stunnel" TargetMode="External" /><Relationship Type="http://schemas.openxmlformats.org/officeDocument/2006/relationships/hyperlink" Id="rId648" Target="https://eosc-portal.eu/" TargetMode="External" /><Relationship Type="http://schemas.openxmlformats.org/officeDocument/2006/relationships/hyperlink" Id="rId699" Target="https://ewig.zib.de/" TargetMode="External" /><Relationship Type="http://schemas.openxmlformats.org/officeDocument/2006/relationships/hyperlink" Id="rId620" Target="https://exlibrisgroup.com/de/produkte/rosetta/" TargetMode="External" /><Relationship Type="http://schemas.openxmlformats.org/officeDocument/2006/relationships/hyperlink" Id="rId683" Target="https://fairsharing.org/search?fairsharingRegistry=Standard" TargetMode="External" /><Relationship Type="http://schemas.openxmlformats.org/officeDocument/2006/relationships/hyperlink" Id="rId507" Target="https://finc.info/" TargetMode="External" /><Relationship Type="http://schemas.openxmlformats.org/officeDocument/2006/relationships/hyperlink" Id="rId614" Target="https://finder.open-access.network/" TargetMode="External" /><Relationship Type="http://schemas.openxmlformats.org/officeDocument/2006/relationships/hyperlink" Id="rId412" Target="https://format.gbv.de" TargetMode="External" /><Relationship Type="http://schemas.openxmlformats.org/officeDocument/2006/relationships/hyperlink" Id="rId316" Target="https://format.gbv.de/" TargetMode="External" /><Relationship Type="http://schemas.openxmlformats.org/officeDocument/2006/relationships/hyperlink" Id="rId854" Target="https://format.gbv.de/schema/avram/specification" TargetMode="External" /><Relationship Type="http://schemas.openxmlformats.org/officeDocument/2006/relationships/hyperlink" Id="rId356" Target="https://gbv.github.io/daia/" TargetMode="External" /><Relationship Type="http://schemas.openxmlformats.org/officeDocument/2006/relationships/hyperlink" Id="rId355" Target="https://gbv.github.io/paia/" TargetMode="External" /><Relationship Type="http://schemas.openxmlformats.org/officeDocument/2006/relationships/hyperlink" Id="rId654" Target="https://github.com/TheELNConsortium" TargetMode="External" /><Relationship Type="http://schemas.openxmlformats.org/officeDocument/2006/relationships/hyperlink" Id="rId877" Target="https://github.com/pro4bib/handbuch-it-in-bibliotheken" TargetMode="External" /><Relationship Type="http://schemas.openxmlformats.org/officeDocument/2006/relationships/hyperlink" Id="rId896" Target="https://github.com/pro4bib/handbuch-it-in-bibliotheken/blob/main/contributors.yml" TargetMode="External" /><Relationship Type="http://schemas.openxmlformats.org/officeDocument/2006/relationships/hyperlink" Id="rId876" Target="https://github.com/pro4bib/handbuch-it-in-bibliotheken/issues" TargetMode="External" /><Relationship Type="http://schemas.openxmlformats.org/officeDocument/2006/relationships/hyperlink" Id="rId859" Target="https://gokb.org/" TargetMode="External" /><Relationship Type="http://schemas.openxmlformats.org/officeDocument/2006/relationships/hyperlink" Id="rId602" Target="https://graphite.page/scholar-led-manifesto/" TargetMode="External" /><Relationship Type="http://schemas.openxmlformats.org/officeDocument/2006/relationships/hyperlink" Id="rId147" Target="https://hylec.tu-dortmund.de/" TargetMode="External" /><Relationship Type="http://schemas.openxmlformats.org/officeDocument/2006/relationships/hyperlink" Id="rId358" Target="https://iiif.io/" TargetMode="External" /><Relationship Type="http://schemas.openxmlformats.org/officeDocument/2006/relationships/hyperlink" Id="rId693" Target="https://info.oa-deepgreen.de/" TargetMode="External" /><Relationship Type="http://schemas.openxmlformats.org/officeDocument/2006/relationships/hyperlink" Id="rId397" Target="https://insights.uksg.org/articles/10.1629/2048-7754.174/" TargetMode="External" /><Relationship Type="http://schemas.openxmlformats.org/officeDocument/2006/relationships/hyperlink" Id="rId899" Target="https://it-in-bibliotheken.de/" TargetMode="External" /><Relationship Type="http://schemas.openxmlformats.org/officeDocument/2006/relationships/hyperlink" Id="rId756" Target="https://it-in-bibliotheken.de/anforderungen.html" TargetMode="External" /><Relationship Type="http://schemas.openxmlformats.org/officeDocument/2006/relationships/hyperlink" Id="rId743" Target="https://jitsi.org/" TargetMode="External" /><Relationship Type="http://schemas.openxmlformats.org/officeDocument/2006/relationships/hyperlink" Id="rId664" Target="https://jupyter.org/hub" TargetMode="External" /><Relationship Type="http://schemas.openxmlformats.org/officeDocument/2006/relationships/hyperlink" Id="rId758" Target="https://kanboard.org/" TargetMode="External" /><Relationship Type="http://schemas.openxmlformats.org/officeDocument/2006/relationships/hyperlink" Id="rId650" Target="https://labfolder.com/de/" TargetMode="External" /><Relationship Type="http://schemas.openxmlformats.org/officeDocument/2006/relationships/hyperlink" Id="rId382" Target="https://librarytechnology.org/products/" TargetMode="External" /><Relationship Type="http://schemas.openxmlformats.org/officeDocument/2006/relationships/hyperlink" Id="rId630" Target="https://libreas.eu/ausgabe36/rajski/" TargetMode="External" /><Relationship Type="http://schemas.openxmlformats.org/officeDocument/2006/relationships/hyperlink" Id="rId515" Target="https://matomo.org/" TargetMode="External" /><Relationship Type="http://schemas.openxmlformats.org/officeDocument/2006/relationships/hyperlink" Id="rId350" Target="https://metafacture.org/" TargetMode="External" /><Relationship Type="http://schemas.openxmlformats.org/officeDocument/2006/relationships/hyperlink" Id="rId745" Target="https://mibew.org/" TargetMode="External" /><Relationship Type="http://schemas.openxmlformats.org/officeDocument/2006/relationships/hyperlink" Id="rId772" Target="https://miro.com/" TargetMode="External" /><Relationship Type="http://schemas.openxmlformats.org/officeDocument/2006/relationships/hyperlink" Id="rId379" Target="https://must.de/default.html?Lib.htm" TargetMode="External" /><Relationship Type="http://schemas.openxmlformats.org/officeDocument/2006/relationships/hyperlink" Id="rId769" Target="https://nextcloud.com/" TargetMode="External" /><Relationship Type="http://schemas.openxmlformats.org/officeDocument/2006/relationships/hyperlink" Id="rId767" Target="https://nuudel.digitalcourage.de/" TargetMode="External" /><Relationship Type="http://schemas.openxmlformats.org/officeDocument/2006/relationships/hyperlink" Id="rId751" Target="https://obsproject.com/de" TargetMode="External" /><Relationship Type="http://schemas.openxmlformats.org/officeDocument/2006/relationships/hyperlink" Id="rId657" Target="https://ohmygit.org" TargetMode="External" /><Relationship Type="http://schemas.openxmlformats.org/officeDocument/2006/relationships/hyperlink" Id="rId605"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09" Target="https://openapc.net/" TargetMode="External" /><Relationship Type="http://schemas.openxmlformats.org/officeDocument/2006/relationships/hyperlink" Id="rId732" Target="https://openbiblio.social" TargetMode="External" /><Relationship Type="http://schemas.openxmlformats.org/officeDocument/2006/relationships/hyperlink" Id="rId498" Target="https://openknowledgemaps.org/" TargetMode="External" /><Relationship Type="http://schemas.openxmlformats.org/officeDocument/2006/relationships/hyperlink" Id="rId102" Target="https://openlibrary.org" TargetMode="External" /><Relationship Type="http://schemas.openxmlformats.org/officeDocument/2006/relationships/hyperlink" Id="rId348" Target="https://openrefine.org/" TargetMode="External" /><Relationship Type="http://schemas.openxmlformats.org/officeDocument/2006/relationships/hyperlink" Id="rId688" Target="https://orcid.org/" TargetMode="External" /><Relationship Type="http://schemas.openxmlformats.org/officeDocument/2006/relationships/hyperlink" Id="rId65"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69"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1" Target="https://orcid.org/0000-0002-0180-5930" TargetMode="External" /><Relationship Type="http://schemas.openxmlformats.org/officeDocument/2006/relationships/hyperlink" Id="rId81"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67"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79"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76" Target="https://orcid.org/0000-0002-7402-1598" TargetMode="External" /><Relationship Type="http://schemas.openxmlformats.org/officeDocument/2006/relationships/hyperlink" Id="rId74" Target="https://orcid.org/0000-0002-7613-4123" TargetMode="External" /><Relationship Type="http://schemas.openxmlformats.org/officeDocument/2006/relationships/hyperlink" Id="rId69"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3"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2" Target="https://orcid.org/0000-0003-3320-5187" TargetMode="External" /><Relationship Type="http://schemas.openxmlformats.org/officeDocument/2006/relationships/hyperlink" Id="rId770" Target="https://owncloud.com/de/" TargetMode="External" /><Relationship Type="http://schemas.openxmlformats.org/officeDocument/2006/relationships/hyperlink" Id="rId246" Target="https://people.f3.htw-berlin.de/Professoren/Pruemper/instrumente.html" TargetMode="External" /><Relationship Type="http://schemas.openxmlformats.org/officeDocument/2006/relationships/hyperlink" Id="rId849" Target="https://pro4bib.github.io/pica/" TargetMode="External" /><Relationship Type="http://schemas.openxmlformats.org/officeDocument/2006/relationships/hyperlink" Id="rId464" Target="https://prometheus.io/" TargetMode="External" /><Relationship Type="http://schemas.openxmlformats.org/officeDocument/2006/relationships/hyperlink" Id="rId798" Target="https://publikationen.dguv.de/widgets/pdf/download/article/409" TargetMode="External" /><Relationship Type="http://schemas.openxmlformats.org/officeDocument/2006/relationships/hyperlink" Id="rId903" Target="https://quarto.org" TargetMode="External" /><Relationship Type="http://schemas.openxmlformats.org/officeDocument/2006/relationships/hyperlink" Id="rId878" Target="https://quarto.org/" TargetMode="External" /><Relationship Type="http://schemas.openxmlformats.org/officeDocument/2006/relationships/hyperlink" Id="rId884" Target="https://quarto.org/docs/authoring/callouts.html" TargetMode="External" /><Relationship Type="http://schemas.openxmlformats.org/officeDocument/2006/relationships/hyperlink" Id="rId893" Target="https://quarto.org/docs/authoring/footnotes-and-citations.html#sec-citations" TargetMode="External" /><Relationship Type="http://schemas.openxmlformats.org/officeDocument/2006/relationships/hyperlink" Id="rId646" Target="https://rdmorganiser.github.io/" TargetMode="External" /><Relationship Type="http://schemas.openxmlformats.org/officeDocument/2006/relationships/hyperlink" Id="rId357" Target="https://reconciliation-api.github.io/specs/draft/" TargetMode="External" /><Relationship Type="http://schemas.openxmlformats.org/officeDocument/2006/relationships/hyperlink" Id="rId689" Target="https://ror.org" TargetMode="External" /><Relationship Type="http://schemas.openxmlformats.org/officeDocument/2006/relationships/hyperlink" Id="rId682" Target="https://schema.datacite.org" TargetMode="External" /><Relationship Type="http://schemas.openxmlformats.org/officeDocument/2006/relationships/hyperlink" Id="rId520" Target="https://scholia.toolforge.org/" TargetMode="External" /><Relationship Type="http://schemas.openxmlformats.org/officeDocument/2006/relationships/hyperlink" Id="rId524" Target="https://scholia.toolforge.org/topic/Q45340488" TargetMode="External" /><Relationship Type="http://schemas.openxmlformats.org/officeDocument/2006/relationships/hyperlink" Id="rId752" Target="https://sendegate.de" TargetMode="External" /><Relationship Type="http://schemas.openxmlformats.org/officeDocument/2006/relationships/hyperlink" Id="rId613" Target="https://service.tib.eu/bison/" TargetMode="External" /><Relationship Type="http://schemas.openxmlformats.org/officeDocument/2006/relationships/hyperlink" Id="rId318"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19" Target="https://sonar.fh-potsdam.de/" TargetMode="External" /><Relationship Type="http://schemas.openxmlformats.org/officeDocument/2006/relationships/hyperlink" Id="rId692" Target="https://swordapp.org/" TargetMode="External" /><Relationship Type="http://schemas.openxmlformats.org/officeDocument/2006/relationships/hyperlink" Id="rId766" Target="https://terminplaner.dfn.de/" TargetMode="External" /><Relationship Type="http://schemas.openxmlformats.org/officeDocument/2006/relationships/hyperlink" Id="rId763" Target="https://trello.com" TargetMode="External" /><Relationship Type="http://schemas.openxmlformats.org/officeDocument/2006/relationships/hyperlink" Id="rId759" Target="https://trello.com/" TargetMode="External" /><Relationship Type="http://schemas.openxmlformats.org/officeDocument/2006/relationships/hyperlink" Id="rId750" Target="https://ultraschall.fm/" TargetMode="External" /><Relationship Type="http://schemas.openxmlformats.org/officeDocument/2006/relationships/hyperlink" Id="rId388" Target="https://unece.org/trade/uncefact/introducing-unedifact" TargetMode="External" /><Relationship Type="http://schemas.openxmlformats.org/officeDocument/2006/relationships/hyperlink" Id="rId263" Target="https://urc.library.harvard.edu/" TargetMode="External" /><Relationship Type="http://schemas.openxmlformats.org/officeDocument/2006/relationships/hyperlink" Id="rId625" Target="https://v2.sherpa.ac.uk/view/repository_visualisations/1.html" TargetMode="External" /><Relationship Type="http://schemas.openxmlformats.org/officeDocument/2006/relationships/hyperlink" Id="rId447" Target="https://verbundwiki.gbv.de/display/VZG/DAIA" TargetMode="External" /><Relationship Type="http://schemas.openxmlformats.org/officeDocument/2006/relationships/hyperlink" Id="rId446" Target="https://verbundwiki.gbv.de/display/VZG/PAIA" TargetMode="External" /><Relationship Type="http://schemas.openxmlformats.org/officeDocument/2006/relationships/hyperlink" Id="rId505" Target="https://vufind.org/" TargetMode="External" /><Relationship Type="http://schemas.openxmlformats.org/officeDocument/2006/relationships/hyperlink" Id="rId383" Target="https://w.wiki/574K" TargetMode="External" /><Relationship Type="http://schemas.openxmlformats.org/officeDocument/2006/relationships/hyperlink" Id="rId590" Target="https://wd-image-positions.toolforge.org/" TargetMode="External" /><Relationship Type="http://schemas.openxmlformats.org/officeDocument/2006/relationships/hyperlink" Id="rId579" Target="https://wiki.deutsche-digitale-bibliothek.de/display/DFD/5.+Anwendungsprofile+und+Best+Practice+Guides" TargetMode="External" /><Relationship Type="http://schemas.openxmlformats.org/officeDocument/2006/relationships/hyperlink" Id="rId580" Target="https://wiki.deutsche-digitale-bibliothek.de/display/DFD/Schematron-Validierungen+der+Fachstelle+Bibliothek#SchematronValidierungenderFachstelleBibliothek-Schematron-Dateien" TargetMode="External" /><Relationship Type="http://schemas.openxmlformats.org/officeDocument/2006/relationships/hyperlink" Id="rId325" Target="https://wiki.deutsche-digitale-bibliothek.de/pages/viewpage.action?pageId=19010182" TargetMode="External" /><Relationship Type="http://schemas.openxmlformats.org/officeDocument/2006/relationships/hyperlink" Id="rId556" Target="https://wiki.dnb.de/pages/viewpage.action?pageId=217533652" TargetMode="External" /><Relationship Type="http://schemas.openxmlformats.org/officeDocument/2006/relationships/hyperlink" Id="rId264" Target="https://wiki.harvard.edu/confluence/pages/viewpage.action?pageId=232199222" TargetMode="External" /><Relationship Type="http://schemas.openxmlformats.org/officeDocument/2006/relationships/hyperlink" Id="rId621" Target="https://www.archivematica.org" TargetMode="External" /><Relationship Type="http://schemas.openxmlformats.org/officeDocument/2006/relationships/hyperlink" Id="rId749" Target="https://www.audacity.de/" TargetMode="External" /><Relationship Type="http://schemas.openxmlformats.org/officeDocument/2006/relationships/hyperlink" Id="rId381" Target="https://www.axiell.com/" TargetMode="External" /><Relationship Type="http://schemas.openxmlformats.org/officeDocument/2006/relationships/hyperlink" Id="rId260" Target="https://www.axure.com" TargetMode="External" /><Relationship Type="http://schemas.openxmlformats.org/officeDocument/2006/relationships/hyperlink" Id="rId791" Target="https://www.b-i-t-online.de/heft/2022-06-nachrichtenbeitrag-christensen.pdf" TargetMode="External" /><Relationship Type="http://schemas.openxmlformats.org/officeDocument/2006/relationships/hyperlink" Id="rId805" Target="https://www.b-i-t-online.de/heft/2023-03-nachrichtenbeitrag-hollaender.pdf" TargetMode="External" /><Relationship Type="http://schemas.openxmlformats.org/officeDocument/2006/relationships/hyperlink" Id="rId707" Target="https://www.b-i-t-online.de/heft/2023-05-fachbeitrag-grossmann.pdf" TargetMode="External" /><Relationship Type="http://schemas.openxmlformats.org/officeDocument/2006/relationships/hyperlink" Id="rId353" Target="https://www.base-search.net/" TargetMode="External" /><Relationship Type="http://schemas.openxmlformats.org/officeDocument/2006/relationships/hyperlink" Id="rId404" Target="https://www.bibliotheksstatistik.de/" TargetMode="External" /><Relationship Type="http://schemas.openxmlformats.org/officeDocument/2006/relationships/hyperlink" Id="rId288" Target="https://www.bmwk.de/Redaktion/DE/Artikel/Digitale-Welt/europaeische-datenschutzgrundverordnung.html" TargetMode="External" /><Relationship Type="http://schemas.openxmlformats.org/officeDocument/2006/relationships/hyperlink" Id="rId286" Target="https://www.bsi.bund.de/DE/Das-BSI/Auftrag/auftrag_node.html" TargetMode="External" /><Relationship Type="http://schemas.openxmlformats.org/officeDocument/2006/relationships/hyperlink" Id="rId287" Target="https://www.bsi.bund.de/DE/Themen/Unternehmen-und-Organisationen/Standards-und-Zertifizierung/IT-Grundschutz/IT-Grundschutz-Kompendium/it-grundschutz-kompendium_node.html" TargetMode="External" /><Relationship Type="http://schemas.openxmlformats.org/officeDocument/2006/relationships/hyperlink" Id="rId604" Target="https://www.budapestopenaccessinitiative.org/translations/german-translation" TargetMode="External" /><Relationship Type="http://schemas.openxmlformats.org/officeDocument/2006/relationships/hyperlink" Id="rId748" Target="https://www.canva.com/de_de/" TargetMode="External" /><Relationship Type="http://schemas.openxmlformats.org/officeDocument/2006/relationships/hyperlink" Id="rId694" Target="https://www.coar-repositories.org/" TargetMode="External" /><Relationship Type="http://schemas.openxmlformats.org/officeDocument/2006/relationships/hyperlink" Id="rId695" Target="https://www.coar-repositories.org/notify/" TargetMode="External" /><Relationship Type="http://schemas.openxmlformats.org/officeDocument/2006/relationships/hyperlink" Id="rId803" Target="https://www.codyh.com/writing/software.html" TargetMode="External" /><Relationship Type="http://schemas.openxmlformats.org/officeDocument/2006/relationships/hyperlink" Id="rId744" Target="https://www.conf.dfn.de/" TargetMode="External" /><Relationship Type="http://schemas.openxmlformats.org/officeDocument/2006/relationships/hyperlink" Id="rId674" Target="https://www.coretrustseal.org" TargetMode="External" /><Relationship Type="http://schemas.openxmlformats.org/officeDocument/2006/relationships/hyperlink" Id="rId679" Target="https://www.coretrustseal.org/" TargetMode="External" /><Relationship Type="http://schemas.openxmlformats.org/officeDocument/2006/relationships/hyperlink" Id="rId687" Target="https://www.crossref.org/" TargetMode="External" /><Relationship Type="http://schemas.openxmlformats.org/officeDocument/2006/relationships/hyperlink" Id="rId828" Target="https://www.degruyter.com/document/doi/10.1515/9783110769043-022/pdf" TargetMode="External" /><Relationship Type="http://schemas.openxmlformats.org/officeDocument/2006/relationships/hyperlink" Id="rId809" Target="https://www.degruyter.com/document/doi/10.1515/9783110769043-025/pdf" TargetMode="External" /><Relationship Type="http://schemas.openxmlformats.org/officeDocument/2006/relationships/hyperlink" Id="rId354" Target="https://www.deutsche-digitale-bibliothek.de/" TargetMode="External" /><Relationship Type="http://schemas.openxmlformats.org/officeDocument/2006/relationships/hyperlink" Id="rId795" Target="https://www.dfg.de/download/pdf/foerderung/programme/lis/datentracking_papier_de.pdf" TargetMode="External" /><Relationship Type="http://schemas.openxmlformats.org/officeDocument/2006/relationships/hyperlink" Id="rId538" Target="https://www.digis-berlin.de/digis/" TargetMode="External" /><Relationship Type="http://schemas.openxmlformats.org/officeDocument/2006/relationships/hyperlink" Id="rId539" Target="https://www.digis-berlin.de/foerderprogramm/info/" TargetMode="External" /><Relationship Type="http://schemas.openxmlformats.org/officeDocument/2006/relationships/hyperlink" Id="rId793" Target="https://www.din.de/de/mitwirken/normenausschuesse/naerg/veroeffentlichungen/wdc-beuth:din21:320862700" TargetMode="External" /><Relationship Type="http://schemas.openxmlformats.org/officeDocument/2006/relationships/hyperlink" Id="rId497" Target="https://www.dla-marbach.de/katalog-beta/" TargetMode="External" /><Relationship Type="http://schemas.openxmlformats.org/officeDocument/2006/relationships/hyperlink" Id="rId626" Target="https://www.dspace.org" TargetMode="External" /><Relationship Type="http://schemas.openxmlformats.org/officeDocument/2006/relationships/hyperlink" Id="rId681" Target="https://www.dublincore.org/specifications/dublin-core/usageguide/elements/" TargetMode="External" /><Relationship Type="http://schemas.openxmlformats.org/officeDocument/2006/relationships/hyperlink" Id="rId830" Target="https://www.e-recht24.de/datenschutz/10744-datenschutzbeauftragter-dsgvo.html#" TargetMode="External" /><Relationship Type="http://schemas.openxmlformats.org/officeDocument/2006/relationships/hyperlink" Id="rId496" Target="https://www.eikekleiner.de/blended-shelf/" TargetMode="External" /><Relationship Type="http://schemas.openxmlformats.org/officeDocument/2006/relationships/hyperlink" Id="rId651" Target="https://www.elabftw.net/" TargetMode="External" /><Relationship Type="http://schemas.openxmlformats.org/officeDocument/2006/relationships/hyperlink" Id="rId509" Target="https://www.europeana.eu/" TargetMode="External" /><Relationship Type="http://schemas.openxmlformats.org/officeDocument/2006/relationships/hyperlink" Id="rId210" Target="https://www.fh-potsdam.de/studium-lehre/studiengaenge/digitales-datenmanagement-m" TargetMode="External" /><Relationship Type="http://schemas.openxmlformats.org/officeDocument/2006/relationships/hyperlink" Id="rId259" Target="https://www.figma.com" TargetMode="External" /><Relationship Type="http://schemas.openxmlformats.org/officeDocument/2006/relationships/hyperlink" Id="rId858" Target="https://www.folio-bib.org/" TargetMode="External" /><Relationship Type="http://schemas.openxmlformats.org/officeDocument/2006/relationships/hyperlink" Id="rId424" Target="https://www.folio-bib.org/?page_id=247" TargetMode="External" /><Relationship Type="http://schemas.openxmlformats.org/officeDocument/2006/relationships/hyperlink" Id="rId684" Target="https://www.forschungsdaten.info/themen/beschreiben-und-dokumentieren/metadaten-und-metadatenstandards" TargetMode="External" /><Relationship Type="http://schemas.openxmlformats.org/officeDocument/2006/relationships/hyperlink" Id="rId418" Target="https://www.gbv.de/bibliotheken/geografische-uebersicht-der-deutschen-verbundsysteme" TargetMode="External" /><Relationship Type="http://schemas.openxmlformats.org/officeDocument/2006/relationships/hyperlink" Id="rId698" Target="https://www.gbv.de/informationen/Verbundzentrale/serviceangebote/reposis-repository-service" TargetMode="External" /><Relationship Type="http://schemas.openxmlformats.org/officeDocument/2006/relationships/hyperlink" Id="rId199" Target="https://www.gesetze-im-internet.de/bgg/__3.html" TargetMode="External" /><Relationship Type="http://schemas.openxmlformats.org/officeDocument/2006/relationships/hyperlink" Id="rId200" Target="https://www.gesetze-im-internet.de/bitv_2_0/index.html" TargetMode="External" /><Relationship Type="http://schemas.openxmlformats.org/officeDocument/2006/relationships/hyperlink" Id="rId801" Target="https://www.gov.uk/guidance/government-design-principles" TargetMode="External" /><Relationship Type="http://schemas.openxmlformats.org/officeDocument/2006/relationships/hyperlink" Id="rId393" Target="https://www.greengeeks.com/tutorials/create-a-library-management-system-in-wordpress/" TargetMode="External" /><Relationship Type="http://schemas.openxmlformats.org/officeDocument/2006/relationships/hyperlink" Id="rId826" Target="https://www.haufe.de/compliance/management-praxis/cybersicherheit-it-sicherheitsbeauftragter_230130_447256.html" TargetMode="External" /><Relationship Type="http://schemas.openxmlformats.org/officeDocument/2006/relationships/hyperlink" Id="rId394" Target="https://www.his.de/" TargetMode="External" /><Relationship Type="http://schemas.openxmlformats.org/officeDocument/2006/relationships/hyperlink" Id="rId761" Target="https://www.hootsuite.com/" TargetMode="External" /><Relationship Type="http://schemas.openxmlformats.org/officeDocument/2006/relationships/hyperlink" Id="rId785" Target="https://www.infotoday.com/cilmag/jan22/Breeding--How-to-Secure-Library-Systems-From-Malware-Ransomware-and-Other-Cyberthreats.shtml" TargetMode="External" /><Relationship Type="http://schemas.openxmlformats.org/officeDocument/2006/relationships/hyperlink" Id="rId99" Target="https://www.irisys.net/" TargetMode="External" /><Relationship Type="http://schemas.openxmlformats.org/officeDocument/2006/relationships/hyperlink" Id="rId550" Target="https://www.iso.org/standard/64220.html" TargetMode="External" /><Relationship Type="http://schemas.openxmlformats.org/officeDocument/2006/relationships/hyperlink" Id="rId783" Target="https://www.jstor.org/stable/40039721" TargetMode="External" /><Relationship Type="http://schemas.openxmlformats.org/officeDocument/2006/relationships/hyperlink" Id="rId577" Target="https://www.kitodo.org/" TargetMode="External" /><Relationship Type="http://schemas.openxmlformats.org/officeDocument/2006/relationships/hyperlink" Id="rId675" Target="https://www.langzeitarchivierung.de/Webs/nestor/DE/Zertifizierung/nestor_Siegel/siegel.html" TargetMode="External" /><Relationship Type="http://schemas.openxmlformats.org/officeDocument/2006/relationships/hyperlink" Id="rId390" Target="https://www.librarything.com/forlibraries" TargetMode="External" /><Relationship Type="http://schemas.openxmlformats.org/officeDocument/2006/relationships/hyperlink" Id="rId510" Target="https://www.lukida.org/" TargetMode="External" /><Relationship Type="http://schemas.openxmlformats.org/officeDocument/2006/relationships/hyperlink" Id="rId821" Target="https://www.mdr.de/wissen/vermehrt-hackerangriffe-auf-hochschulen-und-universitaeten-100.html" TargetMode="External" /><Relationship Type="http://schemas.openxmlformats.org/officeDocument/2006/relationships/hyperlink" Id="rId549" Target="https://www.metamorfoze.nl/english/digitization" TargetMode="External" /><Relationship Type="http://schemas.openxmlformats.org/officeDocument/2006/relationships/hyperlink" Id="rId765" Target="https://www.mindmanager.com/de/" TargetMode="External" /><Relationship Type="http://schemas.openxmlformats.org/officeDocument/2006/relationships/hyperlink" Id="rId645" Target="https://www.nfdi.de/" TargetMode="External" /><Relationship Type="http://schemas.openxmlformats.org/officeDocument/2006/relationships/hyperlink" Id="rId492" Target="https://www.niso.org/publications/z3988-2004-r2010" TargetMode="External" /><Relationship Type="http://schemas.openxmlformats.org/officeDocument/2006/relationships/hyperlink" Id="rId861" Target="https://www.niso.org/standards-committees/kbart" TargetMode="External" /><Relationship Type="http://schemas.openxmlformats.org/officeDocument/2006/relationships/hyperlink" Id="rId230" Target="https://www.nngroup.com/articles/ten-usability-heuristics/" TargetMode="External" /><Relationship Type="http://schemas.openxmlformats.org/officeDocument/2006/relationships/hyperlink" Id="rId807" Target="https://www.nngroup.com/articles/why-you-only-need-to-test-with-5-users/" TargetMode="External" /><Relationship Type="http://schemas.openxmlformats.org/officeDocument/2006/relationships/hyperlink" Id="rId600" Target="https://www.o-bib.de/bib/article/view/5718" TargetMode="External" /><Relationship Type="http://schemas.openxmlformats.org/officeDocument/2006/relationships/hyperlink" Id="rId560" Target="https://www.ocr4all.org/about/ocr4all" TargetMode="External" /><Relationship Type="http://schemas.openxmlformats.org/officeDocument/2006/relationships/hyperlink" Id="rId814" Target="https://www.oebib.de/bau-einrichtung-it/it-und-internet/bibliothekssoftware" TargetMode="External" /><Relationship Type="http://schemas.openxmlformats.org/officeDocument/2006/relationships/hyperlink" Id="rId352" Target="https://www.openarchives.org/pmh/" TargetMode="External" /><Relationship Type="http://schemas.openxmlformats.org/officeDocument/2006/relationships/hyperlink" Id="rId610" Target="https://www.opencost.de/metadatenschema/" TargetMode="External" /><Relationship Type="http://schemas.openxmlformats.org/officeDocument/2006/relationships/hyperlink" Id="rId627" Target="https://www.opus-repository.org/" TargetMode="External" /><Relationship Type="http://schemas.openxmlformats.org/officeDocument/2006/relationships/hyperlink" Id="rId690" Target="https://www.pid-network.de/" TargetMode="External" /><Relationship Type="http://schemas.openxmlformats.org/officeDocument/2006/relationships/hyperlink" Id="rId855" Target="https://www.projectcounter.org/" TargetMode="External" /><Relationship Type="http://schemas.openxmlformats.org/officeDocument/2006/relationships/hyperlink" Id="rId456" Target="https://www.projectcounter.org/counter-sushi/" TargetMode="External" /><Relationship Type="http://schemas.openxmlformats.org/officeDocument/2006/relationships/hyperlink" Id="rId506" Target="https://www.qcovery.de/" TargetMode="External" /><Relationship Type="http://schemas.openxmlformats.org/officeDocument/2006/relationships/hyperlink" Id="rId618" Target="https://www.re3data.org/" TargetMode="External" /><Relationship Type="http://schemas.openxmlformats.org/officeDocument/2006/relationships/hyperlink" Id="rId746" Target="https://www.rocket.chat/secure-messaging-platform" TargetMode="External" /><Relationship Type="http://schemas.openxmlformats.org/officeDocument/2006/relationships/hyperlink" Id="rId576" Target="https://www.semantics.de/visual_library/" TargetMode="External" /><Relationship Type="http://schemas.openxmlformats.org/officeDocument/2006/relationships/hyperlink" Id="rId841" Target="https://www.slideshare.net/steilen/discoverysysteme-die-opacs-der-zukunft" TargetMode="External" /><Relationship Type="http://schemas.openxmlformats.org/officeDocument/2006/relationships/hyperlink" Id="rId536" Target="https://www.slub-dresden.de/ueber-uns/projekte/landesdigitalisierungsprogramm" TargetMode="External" /><Relationship Type="http://schemas.openxmlformats.org/officeDocument/2006/relationships/hyperlink" Id="rId665" Target="https://www.softwareheritage.org/" TargetMode="External" /><Relationship Type="http://schemas.openxmlformats.org/officeDocument/2006/relationships/hyperlink" Id="rId537" Target="https://www.sub.uni-hamburg.de/bibliotheken/projekte-der-stabi/hamburger-kulturgut-im-netz-hakin.html" TargetMode="External" /><Relationship Type="http://schemas.openxmlformats.org/officeDocument/2006/relationships/hyperlink" Id="rId399" Target="https://www.subito-doc.de/" TargetMode="External" /><Relationship Type="http://schemas.openxmlformats.org/officeDocument/2006/relationships/hyperlink" Id="rId760" Target="https://www.supersaas.de/" TargetMode="External" /><Relationship Type="http://schemas.openxmlformats.org/officeDocument/2006/relationships/hyperlink" Id="rId211" Target="https://www.th-koeln.de/weiterbildung/zertifikatskurs-data-librarian_63393.php" TargetMode="External" /><Relationship Type="http://schemas.openxmlformats.org/officeDocument/2006/relationships/hyperlink" Id="rId21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09" Target="https://www.th-wildau.de/studieren-weiterbilden/studiengaenge/bibliotheksinformatik-msc-berufsbegleitendes-studium/" TargetMode="External" /><Relationship Type="http://schemas.openxmlformats.org/officeDocument/2006/relationships/hyperlink" Id="rId217" Target="https://www.uksg.org/events/annualconference" TargetMode="External" /><Relationship Type="http://schemas.openxmlformats.org/officeDocument/2006/relationships/hyperlink" Id="rId866" Target="https://www.w3.org/WAI/standards-guidelines/wcag/" TargetMode="External" /><Relationship Type="http://schemas.openxmlformats.org/officeDocument/2006/relationships/hyperlink" Id="rId843" Target="https://www.zbw-mediatalk.eu/de/2022/01/tracking-in-der-wissenschaft-so-koennen-bibliotheken-daten-und-wissenschaftsfreiheit-schuetzen" TargetMode="External" /><Relationship Type="http://schemas.openxmlformats.org/officeDocument/2006/relationships/hyperlink" Id="rId624" Target="https://www.zenodo.org" TargetMode="External" /><Relationship Type="http://schemas.openxmlformats.org/officeDocument/2006/relationships/hyperlink" Id="rId391" Target="https://www.zotero.org/groups/" TargetMode="External" /><Relationship Type="http://schemas.openxmlformats.org/officeDocument/2006/relationships/hyperlink" Id="rId778" Target="https://www.zotero.org/groups/4673379/it_in_bibliotheken" TargetMode="External" /><Relationship Type="http://schemas.openxmlformats.org/officeDocument/2006/relationships/hyperlink" Id="rId619" Target="https://zenodo.org" TargetMode="External" /><Relationship Type="http://schemas.openxmlformats.org/officeDocument/2006/relationships/hyperlink" Id="rId533" Target="https://zenodo.org/records/7435724" TargetMode="External" /><Relationship Type="http://schemas.openxmlformats.org/officeDocument/2006/relationships/hyperlink" Id="rId215" Target="htts://code4lib.org/conference/" TargetMode="External" /><Relationship Type="http://schemas.openxmlformats.org/officeDocument/2006/relationships/hyperlink" Id="rId66" Target="mailto:b.steinke@tu-berlin.de" TargetMode="External" /><Relationship Type="http://schemas.openxmlformats.org/officeDocument/2006/relationships/hyperlink" Id="rId80"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2" Target="mailto:david.zellhoefer@hwr-berlin.de" TargetMode="External" /><Relationship Type="http://schemas.openxmlformats.org/officeDocument/2006/relationships/hyperlink" Id="rId70" Target="mailto:florian.strauss@tu-clausthal.de" TargetMode="External" /><Relationship Type="http://schemas.openxmlformats.org/officeDocument/2006/relationships/hyperlink" Id="rId64"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77" Target="mailto:info@it-expert-voss.de" TargetMode="External" /><Relationship Type="http://schemas.openxmlformats.org/officeDocument/2006/relationships/hyperlink" Id="rId75"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8"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3" Target="mailto:r.stroetgen@tu-braunschweig.de" TargetMode="External" /><Relationship Type="http://schemas.openxmlformats.org/officeDocument/2006/relationships/hyperlink" Id="rId68"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1"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2023-11-29T07:17:08Z</dcterms:created>
  <dcterms:modified xsi:type="dcterms:W3CDTF">2023-11-29T07:17:08Z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2023-11-29</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oc-title">
    <vt:lpwstr>Inhaltsverzeichnis</vt:lpwstr>
  </property>
</Properties>
</file>